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3A5B71" w14:textId="77777777" w:rsidR="000A0469" w:rsidRDefault="000A0469" w:rsidP="000A0469">
      <w:pPr>
        <w:rPr>
          <w:rFonts w:asciiTheme="majorHAnsi" w:eastAsiaTheme="majorEastAsia" w:hAnsiTheme="majorHAnsi" w:cstheme="majorBidi"/>
          <w:i/>
          <w:iCs/>
          <w:color w:val="07B4CA"/>
          <w:spacing w:val="-3"/>
        </w:rPr>
      </w:pPr>
    </w:p>
    <w:p w14:paraId="2AF632BA" w14:textId="5C6D5C13" w:rsidR="00B726EA" w:rsidRDefault="00B726EA" w:rsidP="000A0469">
      <w:pPr>
        <w:rPr>
          <w:rFonts w:asciiTheme="majorHAnsi" w:eastAsiaTheme="majorEastAsia" w:hAnsiTheme="majorHAnsi" w:cstheme="majorBidi"/>
          <w:i/>
          <w:iCs/>
          <w:color w:val="07B4CA"/>
          <w:spacing w:val="-3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A41236" wp14:editId="72204E6B">
                <wp:extent cx="5820410" cy="361315"/>
                <wp:effectExtent l="0" t="0" r="8890" b="6985"/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8BD7B" w14:textId="25C7FDD5" w:rsidR="00B726EA" w:rsidRDefault="00B726EA" w:rsidP="00B726EA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w w:val="95"/>
                                <w:sz w:val="28"/>
                              </w:rPr>
                              <w:t>Studienergebnisse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w w:val="95"/>
                                <w:sz w:val="28"/>
                              </w:rPr>
                              <w:t>(Auszüge)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A41236" id="_x0000_t202" coordsize="21600,21600" o:spt="202" path="m0,0l0,21600,21600,21600,21600,0xe">
                <v:stroke joinstyle="miter"/>
                <v:path gradientshapeok="t" o:connecttype="rect"/>
              </v:shapetype>
              <v:shape id="Textfeld 77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" filled="f" strokecolor="#07b4ca" strokeweight=".5pt">
                <v:textbox inset="0,0,0,0">
                  <w:txbxContent>
                    <w:p w14:paraId="47D8BD7B" w14:textId="25C7FDD5" w:rsidR="00B726EA" w:rsidRDefault="00B726EA" w:rsidP="00B726EA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w w:val="95"/>
                          <w:sz w:val="28"/>
                        </w:rPr>
                        <w:t>Studienergebnisse</w:t>
                      </w:r>
                      <w:r>
                        <w:rPr>
                          <w:rFonts w:ascii="Arial Unicode MS" w:hAnsi="Arial Unicode MS"/>
                          <w:color w:val="07B4CA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w w:val="95"/>
                          <w:sz w:val="28"/>
                        </w:rPr>
                        <w:t>(Auszüge)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7232D2" w14:textId="77777777" w:rsidR="00B726EA" w:rsidRPr="00B726EA" w:rsidRDefault="00B726EA" w:rsidP="000A0469">
      <w:pPr>
        <w:rPr>
          <w:rFonts w:asciiTheme="majorHAnsi" w:eastAsiaTheme="majorEastAsia" w:hAnsiTheme="majorHAnsi" w:cstheme="majorBidi"/>
          <w:iCs/>
          <w:color w:val="07B4CA"/>
          <w:spacing w:val="-3"/>
        </w:rPr>
      </w:pPr>
    </w:p>
    <w:p w14:paraId="19B16DB4" w14:textId="77777777" w:rsidR="00B726EA" w:rsidRDefault="00B726EA" w:rsidP="00B726EA">
      <w:pPr>
        <w:pStyle w:val="berschrift8"/>
        <w:ind w:left="1386"/>
        <w:jc w:val="both"/>
        <w:rPr>
          <w:b/>
          <w:bCs/>
        </w:rPr>
      </w:pPr>
      <w:r>
        <w:rPr>
          <w:color w:val="3F3F3E"/>
        </w:rPr>
        <w:t>Studienausschnitt</w:t>
      </w:r>
      <w:r>
        <w:rPr>
          <w:color w:val="3F3F3E"/>
          <w:spacing w:val="32"/>
        </w:rPr>
        <w:t xml:space="preserve"> </w:t>
      </w:r>
      <w:r>
        <w:rPr>
          <w:color w:val="3F3F3E"/>
          <w:spacing w:val="2"/>
        </w:rPr>
        <w:t>1:</w:t>
      </w:r>
    </w:p>
    <w:p w14:paraId="46CA4E55" w14:textId="77777777" w:rsidR="00B726EA" w:rsidRDefault="00B726EA" w:rsidP="00B726EA">
      <w:pPr>
        <w:spacing w:before="41"/>
        <w:ind w:left="138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07B4CA"/>
          <w:spacing w:val="-3"/>
        </w:rPr>
        <w:t>B</w:t>
      </w:r>
      <w:r>
        <w:rPr>
          <w:rFonts w:ascii="Arial Unicode MS"/>
          <w:color w:val="07B4CA"/>
          <w:spacing w:val="-2"/>
        </w:rPr>
        <w:t>edeutun</w:t>
      </w:r>
      <w:r>
        <w:rPr>
          <w:rFonts w:ascii="Arial Unicode MS"/>
          <w:color w:val="07B4CA"/>
          <w:spacing w:val="-3"/>
        </w:rPr>
        <w:t>g</w:t>
      </w:r>
      <w:r>
        <w:rPr>
          <w:rFonts w:ascii="Arial Unicode MS"/>
          <w:color w:val="07B4CA"/>
          <w:spacing w:val="-19"/>
        </w:rPr>
        <w:t xml:space="preserve"> </w:t>
      </w:r>
      <w:r>
        <w:rPr>
          <w:rFonts w:ascii="Arial Unicode MS"/>
          <w:color w:val="07B4CA"/>
          <w:spacing w:val="-2"/>
        </w:rPr>
        <w:t>des</w:t>
      </w:r>
      <w:r>
        <w:rPr>
          <w:rFonts w:ascii="Arial Unicode MS"/>
          <w:color w:val="07B4CA"/>
          <w:spacing w:val="-21"/>
        </w:rPr>
        <w:t xml:space="preserve"> </w:t>
      </w:r>
      <w:r>
        <w:rPr>
          <w:rFonts w:ascii="Arial Unicode MS"/>
          <w:color w:val="07B4CA"/>
          <w:spacing w:val="-1"/>
        </w:rPr>
        <w:t>Internets</w:t>
      </w:r>
      <w:r>
        <w:rPr>
          <w:rFonts w:ascii="Arial Unicode MS"/>
          <w:color w:val="07B4CA"/>
          <w:spacing w:val="-21"/>
        </w:rPr>
        <w:t xml:space="preserve"> </w:t>
      </w:r>
      <w:r>
        <w:rPr>
          <w:rFonts w:ascii="Arial Unicode MS"/>
          <w:color w:val="07B4CA"/>
          <w:spacing w:val="-1"/>
        </w:rPr>
        <w:t>al</w:t>
      </w:r>
      <w:r>
        <w:rPr>
          <w:rFonts w:ascii="Arial Unicode MS"/>
          <w:color w:val="07B4CA"/>
          <w:spacing w:val="-2"/>
        </w:rPr>
        <w:t>s</w:t>
      </w:r>
      <w:r>
        <w:rPr>
          <w:rFonts w:ascii="Arial Unicode MS"/>
          <w:color w:val="07B4CA"/>
          <w:spacing w:val="-21"/>
        </w:rPr>
        <w:t xml:space="preserve"> </w:t>
      </w:r>
      <w:r>
        <w:rPr>
          <w:rFonts w:ascii="Arial Unicode MS"/>
          <w:color w:val="07B4CA"/>
          <w:spacing w:val="-3"/>
        </w:rPr>
        <w:t>Nac</w:t>
      </w:r>
      <w:r>
        <w:rPr>
          <w:rFonts w:ascii="Arial Unicode MS"/>
          <w:color w:val="07B4CA"/>
          <w:spacing w:val="-2"/>
        </w:rPr>
        <w:t>hrichtenquell</w:t>
      </w:r>
      <w:r>
        <w:rPr>
          <w:rFonts w:ascii="Arial Unicode MS"/>
          <w:color w:val="07B4CA"/>
          <w:spacing w:val="-3"/>
        </w:rPr>
        <w:t>e</w:t>
      </w:r>
    </w:p>
    <w:p w14:paraId="5A2BF8B5" w14:textId="77777777" w:rsidR="00B726EA" w:rsidRDefault="00B726EA" w:rsidP="00B726EA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63F10BD2" w14:textId="77777777" w:rsidR="00B726EA" w:rsidRDefault="00B726EA" w:rsidP="00B726EA">
      <w:pPr>
        <w:pStyle w:val="Textkrper"/>
        <w:spacing w:line="289" w:lineRule="auto"/>
        <w:ind w:left="1386" w:right="539"/>
        <w:jc w:val="both"/>
      </w:pPr>
      <w:r>
        <w:rPr>
          <w:color w:val="3F3F3E"/>
          <w:w w:val="105"/>
        </w:rPr>
        <w:t>»Das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Internet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für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ugendli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Alter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16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bis</w:t>
      </w:r>
      <w:proofErr w:type="spellEnd"/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1"/>
          <w:w w:val="105"/>
        </w:rPr>
        <w:t>18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Jahren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wichtigste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Medium,</w:t>
      </w:r>
      <w:r>
        <w:rPr>
          <w:color w:val="3F3F3E"/>
          <w:spacing w:val="44"/>
          <w:w w:val="99"/>
        </w:rPr>
        <w:t xml:space="preserve"> </w:t>
      </w:r>
      <w:r>
        <w:rPr>
          <w:color w:val="3F3F3E"/>
          <w:spacing w:val="1"/>
          <w:w w:val="105"/>
        </w:rPr>
        <w:t>um</w:t>
      </w:r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aktuelle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N</w:t>
      </w:r>
      <w:r>
        <w:rPr>
          <w:color w:val="3F3F3E"/>
          <w:spacing w:val="-1"/>
          <w:w w:val="105"/>
        </w:rPr>
        <w:t>achrichten</w:t>
      </w:r>
      <w:proofErr w:type="spellEnd"/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dem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Laufenden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halten</w:t>
      </w:r>
      <w:proofErr w:type="spellEnd"/>
      <w:r>
        <w:rPr>
          <w:color w:val="3F3F3E"/>
          <w:w w:val="105"/>
        </w:rPr>
        <w:t>: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85</w:t>
      </w:r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ozen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64"/>
          <w:w w:val="93"/>
        </w:rPr>
        <w:t xml:space="preserve"> </w:t>
      </w:r>
      <w:proofErr w:type="spellStart"/>
      <w:r>
        <w:rPr>
          <w:color w:val="3F3F3E"/>
          <w:spacing w:val="1"/>
          <w:w w:val="105"/>
        </w:rPr>
        <w:t>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dieser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Altersgruppe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-5"/>
          <w:w w:val="105"/>
        </w:rPr>
        <w:t>W</w:t>
      </w:r>
      <w:r>
        <w:rPr>
          <w:color w:val="3F3F3E"/>
          <w:spacing w:val="-4"/>
          <w:w w:val="105"/>
        </w:rPr>
        <w:t>eb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Tagesgeschehen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Bei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ihn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2"/>
          <w:w w:val="105"/>
        </w:rPr>
        <w:t>das</w:t>
      </w:r>
      <w:r>
        <w:rPr>
          <w:color w:val="3F3F3E"/>
          <w:spacing w:val="56"/>
          <w:w w:val="102"/>
        </w:rPr>
        <w:t xml:space="preserve"> </w:t>
      </w:r>
      <w:r>
        <w:rPr>
          <w:color w:val="3F3F3E"/>
          <w:w w:val="105"/>
        </w:rPr>
        <w:t>Internet</w:t>
      </w:r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inzwisc</w:t>
      </w:r>
      <w:r>
        <w:rPr>
          <w:color w:val="3F3F3E"/>
          <w:w w:val="105"/>
        </w:rPr>
        <w:t>hen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orma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onsquelle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sogar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</w:t>
      </w:r>
      <w:r>
        <w:rPr>
          <w:color w:val="3F3F3E"/>
          <w:w w:val="105"/>
        </w:rPr>
        <w:t>chti</w:t>
      </w:r>
      <w:r>
        <w:rPr>
          <w:color w:val="3F3F3E"/>
          <w:spacing w:val="1"/>
          <w:w w:val="105"/>
        </w:rPr>
        <w:t>ger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-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Fernsehen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spacing w:val="2"/>
          <w:w w:val="105"/>
        </w:rPr>
        <w:t>81</w:t>
      </w:r>
      <w:r>
        <w:rPr>
          <w:color w:val="3F3F3E"/>
          <w:spacing w:val="54"/>
          <w:w w:val="84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ozen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nut</w:t>
      </w:r>
      <w:r>
        <w:rPr>
          <w:color w:val="3F3F3E"/>
          <w:spacing w:val="1"/>
          <w:w w:val="105"/>
        </w:rPr>
        <w:t>zen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60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ozen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ör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tagesaktuelle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N</w:t>
      </w:r>
      <w:r>
        <w:rPr>
          <w:color w:val="3F3F3E"/>
          <w:spacing w:val="-1"/>
          <w:w w:val="105"/>
        </w:rPr>
        <w:t>achrichten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Radio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-2"/>
          <w:w w:val="105"/>
        </w:rPr>
        <w:t>55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ozen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50"/>
          <w:w w:val="122"/>
        </w:rPr>
        <w:t xml:space="preserve"> </w:t>
      </w:r>
      <w:proofErr w:type="spellStart"/>
      <w:r>
        <w:rPr>
          <w:color w:val="3F3F3E"/>
          <w:spacing w:val="1"/>
          <w:w w:val="105"/>
        </w:rPr>
        <w:t>lesen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gedruckte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Zeitungen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b</w:t>
      </w:r>
      <w:r>
        <w:rPr>
          <w:color w:val="3F3F3E"/>
          <w:spacing w:val="-4"/>
          <w:w w:val="105"/>
        </w:rPr>
        <w:t>zw</w:t>
      </w:r>
      <w:proofErr w:type="spellEnd"/>
      <w:r>
        <w:rPr>
          <w:color w:val="3F3F3E"/>
          <w:spacing w:val="-4"/>
          <w:w w:val="105"/>
        </w:rPr>
        <w:t>.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Zeitschriften</w:t>
      </w:r>
      <w:proofErr w:type="spellEnd"/>
      <w:r>
        <w:rPr>
          <w:color w:val="3F3F3E"/>
          <w:w w:val="105"/>
        </w:rPr>
        <w:t>.</w:t>
      </w:r>
    </w:p>
    <w:p w14:paraId="315F6FDA" w14:textId="77777777" w:rsidR="00B726EA" w:rsidRDefault="00B726EA" w:rsidP="00B726EA">
      <w:pPr>
        <w:spacing w:before="2"/>
        <w:rPr>
          <w:rFonts w:ascii="Book Antiqua" w:eastAsia="Book Antiqua" w:hAnsi="Book Antiqua" w:cs="Book Antiqua"/>
        </w:rPr>
      </w:pPr>
    </w:p>
    <w:p w14:paraId="3552BBA3" w14:textId="77777777" w:rsidR="00B726EA" w:rsidRDefault="00B726EA" w:rsidP="00B726EA">
      <w:pPr>
        <w:pStyle w:val="Textkrper"/>
        <w:spacing w:line="289" w:lineRule="auto"/>
        <w:ind w:left="1386" w:right="535"/>
        <w:jc w:val="both"/>
      </w:pPr>
      <w:proofErr w:type="spellStart"/>
      <w:r>
        <w:rPr>
          <w:color w:val="3F3F3E"/>
          <w:w w:val="105"/>
        </w:rPr>
        <w:t>Im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Int</w:t>
      </w:r>
      <w:r>
        <w:rPr>
          <w:color w:val="3F3F3E"/>
          <w:spacing w:val="1"/>
          <w:w w:val="105"/>
        </w:rPr>
        <w:t>ern</w:t>
      </w:r>
      <w:r>
        <w:rPr>
          <w:color w:val="3F3F3E"/>
          <w:w w:val="105"/>
        </w:rPr>
        <w:t>et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sind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wiederum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soziale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Netzwerke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die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</w:t>
      </w:r>
      <w:r>
        <w:rPr>
          <w:color w:val="3F3F3E"/>
          <w:w w:val="105"/>
        </w:rPr>
        <w:t>chti</w:t>
      </w:r>
      <w:r>
        <w:rPr>
          <w:color w:val="3F3F3E"/>
          <w:spacing w:val="1"/>
          <w:w w:val="105"/>
        </w:rPr>
        <w:t>g</w:t>
      </w:r>
      <w:r>
        <w:rPr>
          <w:color w:val="3F3F3E"/>
          <w:w w:val="105"/>
        </w:rPr>
        <w:t>st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Nachri</w:t>
      </w:r>
      <w:r>
        <w:rPr>
          <w:color w:val="3F3F3E"/>
          <w:w w:val="105"/>
        </w:rPr>
        <w:t>cht</w:t>
      </w:r>
      <w:r>
        <w:rPr>
          <w:color w:val="3F3F3E"/>
          <w:spacing w:val="1"/>
          <w:w w:val="105"/>
        </w:rPr>
        <w:t>enquelle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für</w:t>
      </w:r>
      <w:proofErr w:type="spellEnd"/>
      <w:r>
        <w:rPr>
          <w:color w:val="3F3F3E"/>
          <w:spacing w:val="59"/>
          <w:w w:val="108"/>
        </w:rPr>
        <w:t xml:space="preserve"> </w:t>
      </w:r>
      <w:r>
        <w:rPr>
          <w:color w:val="3F3F3E"/>
          <w:spacing w:val="1"/>
          <w:w w:val="105"/>
        </w:rPr>
        <w:t>die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J</w:t>
      </w:r>
      <w:r>
        <w:rPr>
          <w:color w:val="3F3F3E"/>
          <w:spacing w:val="2"/>
          <w:w w:val="105"/>
        </w:rPr>
        <w:t>ugendli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en</w:t>
      </w:r>
      <w:proofErr w:type="spellEnd"/>
      <w:r>
        <w:rPr>
          <w:color w:val="3F3F3E"/>
          <w:spacing w:val="2"/>
          <w:w w:val="105"/>
        </w:rPr>
        <w:t>.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La</w:t>
      </w:r>
      <w:r>
        <w:rPr>
          <w:color w:val="3F3F3E"/>
          <w:w w:val="105"/>
        </w:rPr>
        <w:t>ut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dieser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mfr</w:t>
      </w:r>
      <w:r>
        <w:rPr>
          <w:color w:val="3F3F3E"/>
          <w:spacing w:val="1"/>
          <w:w w:val="105"/>
        </w:rPr>
        <w:t>age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fast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zwei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Dri</w:t>
      </w:r>
      <w:r>
        <w:rPr>
          <w:color w:val="3F3F3E"/>
          <w:w w:val="105"/>
        </w:rPr>
        <w:t>tt</w:t>
      </w:r>
      <w:r>
        <w:rPr>
          <w:color w:val="3F3F3E"/>
          <w:spacing w:val="1"/>
          <w:w w:val="105"/>
        </w:rPr>
        <w:t>el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(63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Pr</w:t>
      </w:r>
      <w:r>
        <w:rPr>
          <w:color w:val="3F3F3E"/>
          <w:spacing w:val="2"/>
          <w:w w:val="105"/>
        </w:rPr>
        <w:t>ozent</w:t>
      </w:r>
      <w:proofErr w:type="spellEnd"/>
      <w:r>
        <w:rPr>
          <w:color w:val="3F3F3E"/>
          <w:spacing w:val="2"/>
          <w:w w:val="105"/>
        </w:rPr>
        <w:t>)</w:t>
      </w:r>
      <w:r>
        <w:rPr>
          <w:color w:val="3F3F3E"/>
          <w:spacing w:val="50"/>
          <w:w w:val="102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3"/>
          <w:w w:val="105"/>
        </w:rPr>
        <w:t>1</w:t>
      </w:r>
      <w:r>
        <w:rPr>
          <w:color w:val="3F3F3E"/>
          <w:spacing w:val="2"/>
          <w:w w:val="105"/>
        </w:rPr>
        <w:t>6-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bis</w:t>
      </w:r>
      <w:proofErr w:type="spellEnd"/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18-Jährigen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über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soziale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Netzwerke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wie</w:t>
      </w:r>
      <w:proofErr w:type="spellEnd"/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-22"/>
          <w:w w:val="105"/>
        </w:rPr>
        <w:t>F</w:t>
      </w:r>
      <w:r>
        <w:rPr>
          <w:color w:val="3F3F3E"/>
          <w:w w:val="105"/>
        </w:rPr>
        <w:t>a</w:t>
      </w:r>
      <w:r>
        <w:rPr>
          <w:color w:val="3F3F3E"/>
          <w:spacing w:val="2"/>
          <w:w w:val="105"/>
        </w:rPr>
        <w:t>cebook</w:t>
      </w:r>
      <w:r>
        <w:rPr>
          <w:color w:val="3F3F3E"/>
          <w:w w:val="105"/>
        </w:rPr>
        <w:t>,</w:t>
      </w:r>
      <w:r>
        <w:rPr>
          <w:color w:val="3F3F3E"/>
          <w:spacing w:val="-3"/>
          <w:w w:val="105"/>
        </w:rPr>
        <w:t xml:space="preserve"> </w:t>
      </w:r>
      <w:r>
        <w:rPr>
          <w:color w:val="3F3F3E"/>
          <w:spacing w:val="1"/>
          <w:w w:val="105"/>
        </w:rPr>
        <w:t>Google+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oder</w:t>
      </w:r>
      <w:proofErr w:type="spellEnd"/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1"/>
          <w:w w:val="105"/>
        </w:rPr>
        <w:t>witter</w:t>
      </w:r>
      <w:r>
        <w:rPr>
          <w:color w:val="3F3F3E"/>
          <w:spacing w:val="2"/>
          <w:w w:val="105"/>
        </w:rPr>
        <w:t>.</w:t>
      </w:r>
      <w:r>
        <w:rPr>
          <w:color w:val="3F3F3E"/>
          <w:spacing w:val="59"/>
          <w:w w:val="82"/>
        </w:rPr>
        <w:t xml:space="preserve"> </w:t>
      </w:r>
      <w:proofErr w:type="spellStart"/>
      <w:r>
        <w:rPr>
          <w:color w:val="3F3F3E"/>
          <w:spacing w:val="2"/>
          <w:w w:val="105"/>
        </w:rPr>
        <w:t>Immer</w:t>
      </w:r>
      <w:r>
        <w:rPr>
          <w:color w:val="3F3F3E"/>
          <w:spacing w:val="1"/>
          <w:w w:val="105"/>
        </w:rPr>
        <w:t>hin</w:t>
      </w:r>
      <w:proofErr w:type="spellEnd"/>
      <w:r>
        <w:rPr>
          <w:color w:val="3F3F3E"/>
          <w:spacing w:val="25"/>
          <w:w w:val="105"/>
        </w:rPr>
        <w:t xml:space="preserve"> </w:t>
      </w:r>
      <w:r>
        <w:rPr>
          <w:color w:val="3F3F3E"/>
          <w:spacing w:val="-2"/>
          <w:w w:val="105"/>
        </w:rPr>
        <w:t>54</w:t>
      </w:r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Pr</w:t>
      </w:r>
      <w:r>
        <w:rPr>
          <w:color w:val="3F3F3E"/>
          <w:spacing w:val="2"/>
          <w:w w:val="105"/>
        </w:rPr>
        <w:t>ozen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w w:val="105"/>
        </w:rPr>
        <w:t>efr</w:t>
      </w:r>
      <w:r>
        <w:rPr>
          <w:color w:val="3F3F3E"/>
          <w:spacing w:val="1"/>
          <w:w w:val="105"/>
        </w:rPr>
        <w:t>agt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J</w:t>
      </w:r>
      <w:r>
        <w:rPr>
          <w:color w:val="3F3F3E"/>
          <w:spacing w:val="2"/>
          <w:w w:val="105"/>
        </w:rPr>
        <w:t>ugendli</w:t>
      </w:r>
      <w:r>
        <w:rPr>
          <w:color w:val="3F3F3E"/>
          <w:spacing w:val="1"/>
          <w:w w:val="105"/>
        </w:rPr>
        <w:t>chen</w:t>
      </w:r>
      <w:proofErr w:type="spellEnd"/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direk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uf</w:t>
      </w:r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53"/>
          <w:w w:val="107"/>
        </w:rPr>
        <w:t xml:space="preserve"> </w:t>
      </w:r>
      <w:r>
        <w:rPr>
          <w:color w:val="3F3F3E"/>
          <w:spacing w:val="2"/>
          <w:w w:val="105"/>
        </w:rPr>
        <w:t>Online-S</w:t>
      </w:r>
      <w:r>
        <w:rPr>
          <w:color w:val="3F3F3E"/>
          <w:spacing w:val="1"/>
          <w:w w:val="105"/>
        </w:rPr>
        <w:t>eiten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Medi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oder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ander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Nachri</w:t>
      </w:r>
      <w:r>
        <w:rPr>
          <w:color w:val="3F3F3E"/>
          <w:w w:val="105"/>
        </w:rPr>
        <w:t>chtenanb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et</w:t>
      </w:r>
      <w:r>
        <w:rPr>
          <w:color w:val="3F3F3E"/>
          <w:spacing w:val="1"/>
          <w:w w:val="105"/>
        </w:rPr>
        <w:t>ern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G</w:t>
      </w:r>
      <w:r>
        <w:rPr>
          <w:color w:val="3F3F3E"/>
          <w:w w:val="105"/>
        </w:rPr>
        <w:t>ut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ein</w:t>
      </w:r>
      <w:proofErr w:type="spellEnd"/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Fünftel</w:t>
      </w:r>
      <w:proofErr w:type="spellEnd"/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3"/>
          <w:w w:val="105"/>
        </w:rPr>
        <w:t>(21</w:t>
      </w:r>
      <w:r>
        <w:rPr>
          <w:color w:val="3F3F3E"/>
          <w:spacing w:val="51"/>
          <w:w w:val="81"/>
        </w:rPr>
        <w:t xml:space="preserve"> </w:t>
      </w:r>
      <w:proofErr w:type="spellStart"/>
      <w:r>
        <w:rPr>
          <w:color w:val="3F3F3E"/>
          <w:spacing w:val="1"/>
          <w:w w:val="105"/>
        </w:rPr>
        <w:t>Pr</w:t>
      </w:r>
      <w:r>
        <w:rPr>
          <w:color w:val="3F3F3E"/>
          <w:spacing w:val="2"/>
          <w:w w:val="105"/>
        </w:rPr>
        <w:t>ozent</w:t>
      </w:r>
      <w:proofErr w:type="spellEnd"/>
      <w:r>
        <w:rPr>
          <w:color w:val="3F3F3E"/>
          <w:spacing w:val="2"/>
          <w:w w:val="105"/>
        </w:rPr>
        <w:t>)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nut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2"/>
          <w:w w:val="105"/>
        </w:rPr>
        <w:t>Video-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b</w:t>
      </w:r>
      <w:r>
        <w:rPr>
          <w:color w:val="3F3F3E"/>
          <w:spacing w:val="-4"/>
          <w:w w:val="105"/>
        </w:rPr>
        <w:t>zw</w:t>
      </w:r>
      <w:proofErr w:type="spellEnd"/>
      <w:r>
        <w:rPr>
          <w:color w:val="3F3F3E"/>
          <w:spacing w:val="-4"/>
          <w:w w:val="105"/>
        </w:rPr>
        <w:t>.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TV-</w:t>
      </w:r>
      <w:proofErr w:type="spellStart"/>
      <w:r>
        <w:rPr>
          <w:color w:val="3F3F3E"/>
          <w:w w:val="105"/>
        </w:rPr>
        <w:t>Angebote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Netz</w:t>
      </w:r>
      <w:proofErr w:type="spellEnd"/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und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ebenso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viele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3"/>
          <w:w w:val="105"/>
        </w:rPr>
        <w:t>in</w:t>
      </w:r>
      <w:r>
        <w:rPr>
          <w:color w:val="3F3F3E"/>
          <w:spacing w:val="51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Foren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oder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Blogs.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16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Pr</w:t>
      </w:r>
      <w:r>
        <w:rPr>
          <w:color w:val="3F3F3E"/>
          <w:spacing w:val="2"/>
          <w:w w:val="105"/>
        </w:rPr>
        <w:t>ozen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per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ebr</w:t>
      </w:r>
      <w:r>
        <w:rPr>
          <w:color w:val="3F3F3E"/>
          <w:spacing w:val="-2"/>
          <w:w w:val="105"/>
        </w:rPr>
        <w:t>adi</w:t>
      </w:r>
      <w:r>
        <w:rPr>
          <w:color w:val="3F3F3E"/>
          <w:spacing w:val="-1"/>
          <w:w w:val="105"/>
        </w:rPr>
        <w:t>o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oder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gram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od</w:t>
      </w:r>
      <w:r>
        <w:rPr>
          <w:color w:val="3F3F3E"/>
          <w:w w:val="105"/>
        </w:rPr>
        <w:t>cast</w:t>
      </w:r>
      <w:r>
        <w:rPr>
          <w:color w:val="3F3F3E"/>
          <w:spacing w:val="1"/>
          <w:w w:val="105"/>
        </w:rPr>
        <w:t>s.«</w:t>
      </w:r>
      <w:proofErr w:type="gramEnd"/>
    </w:p>
    <w:p w14:paraId="41F533F5" w14:textId="77777777" w:rsidR="00B726EA" w:rsidRDefault="00B726EA" w:rsidP="00B726EA">
      <w:pPr>
        <w:spacing w:before="2"/>
        <w:rPr>
          <w:rFonts w:ascii="Book Antiqua" w:eastAsia="Book Antiqua" w:hAnsi="Book Antiqua" w:cs="Book Antiqua"/>
          <w:sz w:val="19"/>
          <w:szCs w:val="19"/>
        </w:rPr>
      </w:pPr>
    </w:p>
    <w:p w14:paraId="76D70C60" w14:textId="77777777" w:rsidR="00B726EA" w:rsidRDefault="00B726EA" w:rsidP="00B726EA">
      <w:pPr>
        <w:spacing w:line="224" w:lineRule="exact"/>
        <w:ind w:left="1386" w:right="717"/>
        <w:rPr>
          <w:rFonts w:ascii="Calibri" w:eastAsia="Calibri" w:hAnsi="Calibri" w:cs="Calibri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BITKOM</w:t>
      </w:r>
      <w:r>
        <w:rPr>
          <w:rFonts w:ascii="Arial Unicode MS" w:eastAsia="Arial Unicode MS" w:hAnsi="Arial Unicode MS" w:cs="Arial Unicode MS"/>
          <w:color w:val="02708C"/>
          <w:spacing w:val="-1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–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Bundesverband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Infor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ma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tions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w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irtschaft,</w:t>
      </w:r>
      <w:r>
        <w:rPr>
          <w:rFonts w:ascii="Arial Unicode MS" w:eastAsia="Arial Unicode MS" w:hAnsi="Arial Unicode MS" w:cs="Arial Unicode MS"/>
          <w:color w:val="02708C"/>
          <w:spacing w:val="-1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eleko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mm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unikation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und</w:t>
      </w:r>
      <w:r>
        <w:rPr>
          <w:rFonts w:ascii="Arial Unicode MS" w:eastAsia="Arial Unicode MS" w:hAnsi="Arial Unicode MS" w:cs="Arial Unicode MS"/>
          <w:color w:val="02708C"/>
          <w:spacing w:val="-1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neue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Medien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5"/>
          <w:w w:val="105"/>
          <w:sz w:val="16"/>
          <w:szCs w:val="16"/>
        </w:rPr>
        <w:t>e.V.</w:t>
      </w:r>
      <w:r>
        <w:rPr>
          <w:rFonts w:ascii="Arial Unicode MS" w:eastAsia="Arial Unicode MS" w:hAnsi="Arial Unicode MS" w:cs="Arial Unicode MS"/>
          <w:color w:val="02708C"/>
          <w:spacing w:val="-1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(Hrsg.)</w:t>
      </w:r>
      <w:r>
        <w:rPr>
          <w:rFonts w:ascii="Arial Unicode MS" w:eastAsia="Arial Unicode MS" w:hAnsi="Arial Unicode MS" w:cs="Arial Unicode MS"/>
          <w:color w:val="02708C"/>
          <w:spacing w:val="105"/>
          <w:w w:val="98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(2014):</w:t>
      </w:r>
      <w:r>
        <w:rPr>
          <w:rFonts w:ascii="Arial Unicode MS" w:eastAsia="Arial Unicode MS" w:hAnsi="Arial Unicode MS" w:cs="Arial Unicode MS"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Jung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2708C"/>
          <w:spacing w:val="-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vernetzt.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Kinder</w:t>
      </w:r>
      <w:r>
        <w:rPr>
          <w:rFonts w:ascii="Calibri" w:eastAsia="Calibri" w:hAnsi="Calibri" w:cs="Calibri"/>
          <w:i/>
          <w:color w:val="02708C"/>
          <w:spacing w:val="-5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Jugendliche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der</w:t>
      </w:r>
      <w:r>
        <w:rPr>
          <w:rFonts w:ascii="Calibri" w:eastAsia="Calibri" w:hAnsi="Calibri" w:cs="Calibri"/>
          <w:i/>
          <w:color w:val="02708C"/>
          <w:spacing w:val="-5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digitalen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Gesellschaft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Berlin,</w:t>
      </w:r>
      <w:r>
        <w:rPr>
          <w:rFonts w:ascii="Arial Unicode MS" w:eastAsia="Arial Unicode MS" w:hAnsi="Arial Unicode MS" w:cs="Arial Unicode MS"/>
          <w:color w:val="02708C"/>
          <w:spacing w:val="-12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2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19.</w:t>
      </w:r>
      <w:r>
        <w:rPr>
          <w:rFonts w:ascii="Arial Unicode MS" w:eastAsia="Arial Unicode MS" w:hAnsi="Arial Unicode MS" w:cs="Arial Unicode MS"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↗</w:t>
      </w:r>
      <w:r>
        <w:rPr>
          <w:rFonts w:ascii="Calibri" w:eastAsia="Calibri" w:hAnsi="Calibri" w:cs="Calibri"/>
          <w:i/>
          <w:color w:val="07B4CA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https://bitkom.</w:t>
      </w:r>
      <w:r>
        <w:rPr>
          <w:rFonts w:ascii="Calibri" w:eastAsia="Calibri" w:hAnsi="Calibri" w:cs="Calibri"/>
          <w:i/>
          <w:color w:val="07B4CA"/>
          <w:spacing w:val="10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org/Publikationen/2014/Studien/Jung-und-vernetzt-Kinder-und-Jugendliche-in-der-digitalen-Gesellschaft/</w:t>
      </w:r>
      <w:r>
        <w:rPr>
          <w:rFonts w:ascii="Calibri" w:eastAsia="Calibri" w:hAnsi="Calibri" w:cs="Calibri"/>
          <w:i/>
          <w:color w:val="07B4CA"/>
          <w:spacing w:val="103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BITKOM-Studie-Jung-und-vernetzt-2014.pdf</w:t>
      </w:r>
    </w:p>
    <w:p w14:paraId="4204C91C" w14:textId="77777777" w:rsidR="00B726EA" w:rsidRDefault="00B726EA" w:rsidP="000A0469"/>
    <w:p w14:paraId="40E3A05A" w14:textId="77777777" w:rsidR="00B726EA" w:rsidRDefault="00B726EA" w:rsidP="00B726EA">
      <w:pPr>
        <w:pStyle w:val="berschrift8"/>
        <w:ind w:left="1386"/>
        <w:jc w:val="both"/>
        <w:rPr>
          <w:b/>
          <w:bCs/>
        </w:rPr>
      </w:pPr>
      <w:proofErr w:type="gramStart"/>
      <w:r>
        <w:rPr>
          <w:color w:val="3F3F3E"/>
        </w:rPr>
        <w:t xml:space="preserve">Studienausschnitt </w:t>
      </w:r>
      <w:r>
        <w:rPr>
          <w:color w:val="3F3F3E"/>
          <w:spacing w:val="4"/>
        </w:rPr>
        <w:t xml:space="preserve"> </w:t>
      </w:r>
      <w:r>
        <w:rPr>
          <w:color w:val="3F3F3E"/>
          <w:spacing w:val="2"/>
        </w:rPr>
        <w:t>2</w:t>
      </w:r>
      <w:proofErr w:type="gramEnd"/>
      <w:r>
        <w:rPr>
          <w:color w:val="3F3F3E"/>
          <w:spacing w:val="2"/>
        </w:rPr>
        <w:t>:</w:t>
      </w:r>
    </w:p>
    <w:p w14:paraId="778B85D1" w14:textId="77777777" w:rsidR="00B726EA" w:rsidRDefault="00B726EA" w:rsidP="00B726EA">
      <w:pPr>
        <w:spacing w:before="41"/>
        <w:ind w:left="138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07B4CA"/>
          <w:spacing w:val="-2"/>
        </w:rPr>
        <w:t>B</w:t>
      </w:r>
      <w:r>
        <w:rPr>
          <w:rFonts w:ascii="Arial Unicode MS"/>
          <w:color w:val="07B4CA"/>
          <w:spacing w:val="-1"/>
        </w:rPr>
        <w:t>eurteilung</w:t>
      </w:r>
      <w:r>
        <w:rPr>
          <w:rFonts w:ascii="Arial Unicode MS"/>
          <w:color w:val="07B4CA"/>
          <w:spacing w:val="-14"/>
        </w:rPr>
        <w:t xml:space="preserve"> </w:t>
      </w:r>
      <w:r>
        <w:rPr>
          <w:rFonts w:ascii="Arial Unicode MS"/>
          <w:color w:val="07B4CA"/>
          <w:spacing w:val="-2"/>
        </w:rPr>
        <w:t>v</w:t>
      </w:r>
      <w:r>
        <w:rPr>
          <w:rFonts w:ascii="Arial Unicode MS"/>
          <w:color w:val="07B4CA"/>
          <w:spacing w:val="-1"/>
        </w:rPr>
        <w:t>on</w:t>
      </w:r>
      <w:r>
        <w:rPr>
          <w:rFonts w:ascii="Arial Unicode MS"/>
          <w:color w:val="07B4CA"/>
          <w:spacing w:val="-9"/>
        </w:rPr>
        <w:t xml:space="preserve"> </w:t>
      </w:r>
      <w:r>
        <w:rPr>
          <w:rFonts w:ascii="Arial Unicode MS"/>
          <w:color w:val="07B4CA"/>
          <w:spacing w:val="-2"/>
        </w:rPr>
        <w:t>On</w:t>
      </w:r>
      <w:r>
        <w:rPr>
          <w:rFonts w:ascii="Arial Unicode MS"/>
          <w:color w:val="07B4CA"/>
          <w:spacing w:val="-1"/>
        </w:rPr>
        <w:t>linedien</w:t>
      </w:r>
      <w:r>
        <w:rPr>
          <w:rFonts w:ascii="Arial Unicode MS"/>
          <w:color w:val="07B4CA"/>
          <w:spacing w:val="-2"/>
        </w:rPr>
        <w:t>s</w:t>
      </w:r>
      <w:r>
        <w:rPr>
          <w:rFonts w:ascii="Arial Unicode MS"/>
          <w:color w:val="07B4CA"/>
          <w:spacing w:val="-1"/>
        </w:rPr>
        <w:t>t</w:t>
      </w:r>
      <w:r>
        <w:rPr>
          <w:rFonts w:ascii="Arial Unicode MS"/>
          <w:color w:val="07B4CA"/>
          <w:spacing w:val="-2"/>
        </w:rPr>
        <w:t>en</w:t>
      </w:r>
      <w:r>
        <w:rPr>
          <w:rFonts w:ascii="Arial Unicode MS"/>
          <w:color w:val="07B4CA"/>
          <w:spacing w:val="-10"/>
        </w:rPr>
        <w:t xml:space="preserve"> </w:t>
      </w:r>
      <w:r>
        <w:rPr>
          <w:rFonts w:ascii="Arial Unicode MS"/>
          <w:color w:val="07B4CA"/>
          <w:spacing w:val="-1"/>
        </w:rPr>
        <w:t>und</w:t>
      </w:r>
      <w:r>
        <w:rPr>
          <w:rFonts w:ascii="Arial Unicode MS"/>
          <w:color w:val="07B4CA"/>
          <w:spacing w:val="-10"/>
        </w:rPr>
        <w:t xml:space="preserve"> </w:t>
      </w:r>
      <w:r>
        <w:rPr>
          <w:rFonts w:ascii="Arial Unicode MS"/>
          <w:color w:val="07B4CA"/>
          <w:spacing w:val="-1"/>
        </w:rPr>
        <w:t>Internetkon</w:t>
      </w:r>
      <w:r>
        <w:rPr>
          <w:rFonts w:ascii="Arial Unicode MS"/>
          <w:color w:val="07B4CA"/>
          <w:spacing w:val="-2"/>
        </w:rPr>
        <w:t>z</w:t>
      </w:r>
      <w:r>
        <w:rPr>
          <w:rFonts w:ascii="Arial Unicode MS"/>
          <w:color w:val="07B4CA"/>
          <w:spacing w:val="-1"/>
        </w:rPr>
        <w:t>ernen</w:t>
      </w:r>
    </w:p>
    <w:p w14:paraId="3E999D0F" w14:textId="77777777" w:rsidR="00B726EA" w:rsidRDefault="00B726EA" w:rsidP="00B726EA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1EA85DAE" w14:textId="77777777" w:rsidR="00B726EA" w:rsidRDefault="00B726EA" w:rsidP="00B726EA">
      <w:pPr>
        <w:pStyle w:val="Textkrper"/>
        <w:spacing w:line="289" w:lineRule="auto"/>
        <w:ind w:left="1386" w:right="539"/>
        <w:jc w:val="both"/>
      </w:pPr>
      <w:r>
        <w:rPr>
          <w:color w:val="3F3F3E"/>
          <w:spacing w:val="-2"/>
          <w:w w:val="105"/>
        </w:rPr>
        <w:t>»</w:t>
      </w:r>
      <w:proofErr w:type="spellStart"/>
      <w:r>
        <w:rPr>
          <w:color w:val="3F3F3E"/>
          <w:spacing w:val="-2"/>
          <w:w w:val="105"/>
        </w:rPr>
        <w:t>N</w:t>
      </w:r>
      <w:r>
        <w:rPr>
          <w:color w:val="3F3F3E"/>
          <w:spacing w:val="-1"/>
          <w:w w:val="105"/>
        </w:rPr>
        <w:t>eben</w:t>
      </w:r>
      <w:proofErr w:type="spellEnd"/>
      <w:r>
        <w:rPr>
          <w:color w:val="3F3F3E"/>
          <w:spacing w:val="-3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w w:val="105"/>
        </w:rPr>
        <w:t>allgemeinen</w:t>
      </w:r>
      <w:proofErr w:type="spellEnd"/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w w:val="105"/>
        </w:rPr>
        <w:t>Glaubwürdigkeit</w:t>
      </w:r>
      <w:proofErr w:type="spellEnd"/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on</w:t>
      </w:r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A</w:t>
      </w:r>
      <w:r>
        <w:rPr>
          <w:color w:val="3F3F3E"/>
          <w:spacing w:val="-1"/>
          <w:w w:val="105"/>
        </w:rPr>
        <w:t>ussa</w:t>
      </w:r>
      <w:r>
        <w:rPr>
          <w:color w:val="3F3F3E"/>
          <w:spacing w:val="-2"/>
          <w:w w:val="105"/>
        </w:rPr>
        <w:t>gen</w:t>
      </w:r>
      <w:proofErr w:type="spellEnd"/>
      <w:r>
        <w:rPr>
          <w:color w:val="3F3F3E"/>
          <w:spacing w:val="-35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-34"/>
          <w:w w:val="105"/>
        </w:rPr>
        <w:t xml:space="preserve"> </w:t>
      </w:r>
      <w:proofErr w:type="spellStart"/>
      <w:r>
        <w:rPr>
          <w:color w:val="3F3F3E"/>
          <w:w w:val="105"/>
        </w:rPr>
        <w:t>verschiedenen</w:t>
      </w:r>
      <w:proofErr w:type="spellEnd"/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w w:val="105"/>
        </w:rPr>
        <w:t>Medien</w:t>
      </w:r>
      <w:proofErr w:type="spellEnd"/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wur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42"/>
          <w:w w:val="92"/>
        </w:rPr>
        <w:t xml:space="preserve"> </w:t>
      </w:r>
      <w:r>
        <w:rPr>
          <w:color w:val="3F3F3E"/>
          <w:w w:val="105"/>
        </w:rPr>
        <w:t>de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speziell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nach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dem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Misstrauen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gegenüber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Onlinedi</w:t>
      </w:r>
      <w:r>
        <w:rPr>
          <w:color w:val="3F3F3E"/>
          <w:w w:val="105"/>
        </w:rPr>
        <w:t>ensten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Int</w:t>
      </w:r>
      <w:r>
        <w:rPr>
          <w:color w:val="3F3F3E"/>
          <w:spacing w:val="1"/>
          <w:w w:val="105"/>
        </w:rPr>
        <w:t>ern</w:t>
      </w:r>
      <w:r>
        <w:rPr>
          <w:color w:val="3F3F3E"/>
          <w:w w:val="105"/>
        </w:rPr>
        <w:t>etk</w:t>
      </w:r>
      <w:r>
        <w:rPr>
          <w:color w:val="3F3F3E"/>
          <w:spacing w:val="1"/>
          <w:w w:val="105"/>
        </w:rPr>
        <w:t>onzern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46"/>
          <w:w w:val="107"/>
        </w:rPr>
        <w:t xml:space="preserve"> </w:t>
      </w:r>
      <w:proofErr w:type="spellStart"/>
      <w:r>
        <w:rPr>
          <w:color w:val="3F3F3E"/>
          <w:spacing w:val="1"/>
          <w:w w:val="105"/>
        </w:rPr>
        <w:t>gefragt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Hierzu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wurd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ugendli</w:t>
      </w:r>
      <w:r>
        <w:rPr>
          <w:color w:val="3F3F3E"/>
          <w:w w:val="105"/>
        </w:rPr>
        <w:t>chen</w:t>
      </w:r>
      <w:proofErr w:type="spellEnd"/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jungen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Erwac</w:t>
      </w:r>
      <w:r>
        <w:rPr>
          <w:color w:val="3F3F3E"/>
          <w:w w:val="105"/>
        </w:rPr>
        <w:t>hsenen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einige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Aussagen</w:t>
      </w:r>
      <w:proofErr w:type="spellEnd"/>
      <w:r>
        <w:rPr>
          <w:color w:val="3F3F3E"/>
          <w:spacing w:val="42"/>
          <w:w w:val="103"/>
        </w:rPr>
        <w:t xml:space="preserve"> </w:t>
      </w:r>
      <w:proofErr w:type="spellStart"/>
      <w:r>
        <w:rPr>
          <w:color w:val="3F3F3E"/>
          <w:spacing w:val="1"/>
          <w:w w:val="105"/>
        </w:rPr>
        <w:t>zur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Einsc</w:t>
      </w:r>
      <w:r>
        <w:rPr>
          <w:color w:val="3F3F3E"/>
          <w:w w:val="105"/>
        </w:rPr>
        <w:t>hät</w:t>
      </w:r>
      <w:r>
        <w:rPr>
          <w:color w:val="3F3F3E"/>
          <w:spacing w:val="1"/>
          <w:w w:val="105"/>
        </w:rPr>
        <w:t>zung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vorgelegt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Mit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Hilfe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einer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vierstufi</w:t>
      </w:r>
      <w:proofErr w:type="spellEnd"/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wor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skala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konnte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44"/>
          <w:w w:val="93"/>
        </w:rPr>
        <w:t xml:space="preserve"> </w:t>
      </w:r>
      <w:proofErr w:type="spellStart"/>
      <w:r>
        <w:rPr>
          <w:color w:val="3F3F3E"/>
          <w:w w:val="105"/>
        </w:rPr>
        <w:t>geteilt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werden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ob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Aussage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über</w:t>
      </w:r>
      <w:r>
        <w:rPr>
          <w:color w:val="3F3F3E"/>
          <w:w w:val="105"/>
        </w:rPr>
        <w:t>ha</w:t>
      </w:r>
      <w:r>
        <w:rPr>
          <w:color w:val="3F3F3E"/>
          <w:spacing w:val="1"/>
          <w:w w:val="105"/>
        </w:rPr>
        <w:t>upt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zutrifft</w:t>
      </w:r>
      <w:proofErr w:type="spellEnd"/>
      <w:r>
        <w:rPr>
          <w:color w:val="3F3F3E"/>
          <w:w w:val="105"/>
        </w:rPr>
        <w:t>‹,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eher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zutrifft</w:t>
      </w:r>
      <w:proofErr w:type="spellEnd"/>
      <w:r>
        <w:rPr>
          <w:color w:val="3F3F3E"/>
          <w:w w:val="105"/>
        </w:rPr>
        <w:t>‹,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eher</w:t>
      </w:r>
      <w:proofErr w:type="spellEnd"/>
      <w:r>
        <w:rPr>
          <w:color w:val="3F3F3E"/>
          <w:spacing w:val="94"/>
          <w:w w:val="105"/>
        </w:rPr>
        <w:t xml:space="preserve"> </w:t>
      </w:r>
      <w:proofErr w:type="spellStart"/>
      <w:r>
        <w:rPr>
          <w:color w:val="3F3F3E"/>
          <w:w w:val="105"/>
        </w:rPr>
        <w:t>zutrifft</w:t>
      </w:r>
      <w:proofErr w:type="spellEnd"/>
      <w:r>
        <w:rPr>
          <w:color w:val="3F3F3E"/>
          <w:w w:val="105"/>
        </w:rPr>
        <w:t>‹</w:t>
      </w:r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›</w:t>
      </w:r>
      <w:proofErr w:type="spellStart"/>
      <w:r>
        <w:rPr>
          <w:color w:val="3F3F3E"/>
          <w:w w:val="105"/>
        </w:rPr>
        <w:t>ganz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genau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zutri</w:t>
      </w:r>
      <w:r>
        <w:rPr>
          <w:color w:val="3F3F3E"/>
          <w:w w:val="105"/>
        </w:rPr>
        <w:t>fft</w:t>
      </w:r>
      <w:proofErr w:type="spellEnd"/>
      <w:r>
        <w:rPr>
          <w:color w:val="3F3F3E"/>
          <w:spacing w:val="1"/>
          <w:w w:val="105"/>
        </w:rPr>
        <w:t>‹.</w:t>
      </w:r>
    </w:p>
    <w:p w14:paraId="7F88D5EB" w14:textId="77777777" w:rsidR="00B726EA" w:rsidRDefault="00B726EA" w:rsidP="00B726EA">
      <w:pPr>
        <w:pStyle w:val="Textkrper"/>
        <w:spacing w:line="289" w:lineRule="auto"/>
        <w:ind w:left="1386" w:right="539"/>
        <w:jc w:val="both"/>
      </w:pPr>
    </w:p>
    <w:p w14:paraId="37B4A363" w14:textId="5607D58B" w:rsidR="00B726EA" w:rsidRDefault="00B726EA" w:rsidP="00B726EA">
      <w:pPr>
        <w:pStyle w:val="Textkrper"/>
        <w:spacing w:line="289" w:lineRule="auto"/>
        <w:ind w:left="1386" w:right="539"/>
        <w:jc w:val="both"/>
        <w:rPr>
          <w:color w:val="3F3F3E"/>
          <w:w w:val="105"/>
        </w:rPr>
      </w:pPr>
      <w:r>
        <w:rPr>
          <w:color w:val="3F3F3E"/>
          <w:spacing w:val="-2"/>
          <w:w w:val="105"/>
        </w:rPr>
        <w:t>83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Prozent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Jugendlichen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jungen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Erwachsenen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geben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an,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immer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verschiedene</w:t>
      </w:r>
      <w:proofErr w:type="spellEnd"/>
      <w:r>
        <w:rPr>
          <w:color w:val="3F3F3E"/>
          <w:spacing w:val="50"/>
          <w:w w:val="105"/>
        </w:rPr>
        <w:t xml:space="preserve"> </w:t>
      </w:r>
      <w:proofErr w:type="spellStart"/>
      <w:r>
        <w:rPr>
          <w:color w:val="3F3F3E"/>
          <w:w w:val="105"/>
        </w:rPr>
        <w:t>Quellen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zu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nutzen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wenn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im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spacing w:val="-1"/>
          <w:w w:val="105"/>
        </w:rPr>
        <w:t>Internet</w:t>
      </w:r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informieren</w:t>
      </w:r>
      <w:proofErr w:type="spellEnd"/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(</w:t>
      </w:r>
      <w:proofErr w:type="spellStart"/>
      <w:r>
        <w:rPr>
          <w:color w:val="3F3F3E"/>
          <w:w w:val="105"/>
        </w:rPr>
        <w:t>trifft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anz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gena</w:t>
      </w:r>
      <w:r>
        <w:rPr>
          <w:color w:val="3F3F3E"/>
          <w:spacing w:val="-2"/>
          <w:w w:val="105"/>
        </w:rPr>
        <w:t>u</w:t>
      </w:r>
      <w:proofErr w:type="spellEnd"/>
      <w:r>
        <w:rPr>
          <w:color w:val="3F3F3E"/>
          <w:spacing w:val="-2"/>
          <w:w w:val="105"/>
        </w:rPr>
        <w:t>/</w:t>
      </w:r>
      <w:proofErr w:type="spellStart"/>
      <w:r>
        <w:rPr>
          <w:color w:val="3F3F3E"/>
          <w:spacing w:val="-1"/>
          <w:w w:val="105"/>
        </w:rPr>
        <w:t>eher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1"/>
          <w:w w:val="105"/>
        </w:rPr>
        <w:t>).</w:t>
      </w:r>
      <w:r>
        <w:rPr>
          <w:color w:val="3F3F3E"/>
          <w:spacing w:val="55"/>
          <w:w w:val="94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arin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zei</w:t>
      </w:r>
      <w:r>
        <w:rPr>
          <w:color w:val="3F3F3E"/>
          <w:spacing w:val="-1"/>
          <w:w w:val="105"/>
        </w:rPr>
        <w:t>gt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si</w:t>
      </w:r>
      <w:r>
        <w:rPr>
          <w:color w:val="3F3F3E"/>
          <w:spacing w:val="-1"/>
          <w:w w:val="105"/>
        </w:rPr>
        <w:t>ch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eine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gen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ell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-4"/>
          <w:w w:val="105"/>
        </w:rPr>
        <w:t>Vorsi</w:t>
      </w:r>
      <w:r>
        <w:rPr>
          <w:color w:val="3F3F3E"/>
          <w:spacing w:val="-3"/>
          <w:w w:val="105"/>
        </w:rPr>
        <w:t>cht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gegen</w:t>
      </w:r>
      <w:r>
        <w:rPr>
          <w:color w:val="3F3F3E"/>
          <w:spacing w:val="-1"/>
          <w:w w:val="105"/>
        </w:rPr>
        <w:t>über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Onlineinformation</w:t>
      </w:r>
      <w:r>
        <w:rPr>
          <w:color w:val="3F3F3E"/>
          <w:spacing w:val="-2"/>
          <w:w w:val="105"/>
        </w:rPr>
        <w:t>en</w:t>
      </w:r>
      <w:proofErr w:type="spellEnd"/>
      <w:r>
        <w:rPr>
          <w:color w:val="3F3F3E"/>
          <w:spacing w:val="-2"/>
          <w:w w:val="105"/>
        </w:rPr>
        <w:t>: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48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Pr</w:t>
      </w:r>
      <w:r>
        <w:rPr>
          <w:color w:val="3F3F3E"/>
          <w:spacing w:val="-2"/>
          <w:w w:val="105"/>
        </w:rPr>
        <w:t>ozen</w:t>
      </w:r>
      <w:r>
        <w:rPr>
          <w:color w:val="3F3F3E"/>
          <w:spacing w:val="-1"/>
          <w:w w:val="105"/>
        </w:rPr>
        <w:t>t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79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Befragten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machen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über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atenschut</w:t>
      </w:r>
      <w:r>
        <w:rPr>
          <w:color w:val="3F3F3E"/>
          <w:spacing w:val="-2"/>
          <w:w w:val="105"/>
        </w:rPr>
        <w:t>z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mehr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Gedanken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seit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on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dem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Überwa</w:t>
      </w:r>
      <w:proofErr w:type="spellEnd"/>
      <w:r>
        <w:rPr>
          <w:color w:val="3F3F3E"/>
          <w:w w:val="105"/>
        </w:rPr>
        <w:t>-</w:t>
      </w:r>
      <w:r>
        <w:rPr>
          <w:color w:val="3F3F3E"/>
          <w:spacing w:val="50"/>
          <w:w w:val="93"/>
        </w:rPr>
        <w:t xml:space="preserve"> </w:t>
      </w:r>
      <w:proofErr w:type="spellStart"/>
      <w:r>
        <w:rPr>
          <w:color w:val="3F3F3E"/>
          <w:w w:val="105"/>
        </w:rPr>
        <w:t>chungsskandal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spacing w:val="-3"/>
          <w:w w:val="105"/>
        </w:rPr>
        <w:t>N</w:t>
      </w:r>
      <w:r>
        <w:rPr>
          <w:color w:val="3F3F3E"/>
          <w:spacing w:val="-2"/>
          <w:w w:val="105"/>
        </w:rPr>
        <w:t>S</w:t>
      </w:r>
      <w:r>
        <w:rPr>
          <w:color w:val="3F3F3E"/>
          <w:spacing w:val="-3"/>
          <w:w w:val="105"/>
        </w:rPr>
        <w:t>A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wissen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-2"/>
          <w:w w:val="105"/>
        </w:rPr>
        <w:t>43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Prozent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misstrauen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speziell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Informationen</w:t>
      </w:r>
      <w:proofErr w:type="spellEnd"/>
      <w:r>
        <w:rPr>
          <w:color w:val="3F3F3E"/>
          <w:spacing w:val="71"/>
          <w:w w:val="107"/>
        </w:rPr>
        <w:t xml:space="preserve"> </w:t>
      </w:r>
      <w:proofErr w:type="spellStart"/>
      <w:r>
        <w:rPr>
          <w:color w:val="3F3F3E"/>
          <w:w w:val="105"/>
        </w:rPr>
        <w:t>über</w:t>
      </w:r>
      <w:proofErr w:type="spellEnd"/>
      <w:r>
        <w:rPr>
          <w:color w:val="3F3F3E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Politik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im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spacing w:val="-1"/>
          <w:w w:val="105"/>
        </w:rPr>
        <w:t>Internet.</w:t>
      </w:r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N</w:t>
      </w:r>
      <w:r>
        <w:rPr>
          <w:color w:val="3F3F3E"/>
          <w:spacing w:val="-2"/>
          <w:w w:val="105"/>
        </w:rPr>
        <w:t>ur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geringes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V</w:t>
      </w:r>
      <w:r>
        <w:rPr>
          <w:color w:val="3F3F3E"/>
          <w:spacing w:val="-2"/>
          <w:w w:val="105"/>
        </w:rPr>
        <w:t>ertrauen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besteht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gegenüber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Internetkon</w:t>
      </w:r>
      <w:proofErr w:type="spellEnd"/>
      <w:r>
        <w:rPr>
          <w:color w:val="3F3F3E"/>
          <w:spacing w:val="-2"/>
          <w:w w:val="105"/>
        </w:rPr>
        <w:t>-</w:t>
      </w:r>
      <w:r>
        <w:rPr>
          <w:color w:val="3F3F3E"/>
          <w:spacing w:val="96"/>
          <w:w w:val="93"/>
        </w:rPr>
        <w:t xml:space="preserve"> </w:t>
      </w:r>
      <w:proofErr w:type="spellStart"/>
      <w:r>
        <w:rPr>
          <w:color w:val="3F3F3E"/>
          <w:w w:val="105"/>
        </w:rPr>
        <w:t>zernen</w:t>
      </w:r>
      <w:proofErr w:type="spellEnd"/>
      <w:r>
        <w:rPr>
          <w:color w:val="3F3F3E"/>
          <w:w w:val="105"/>
        </w:rPr>
        <w:t>: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Über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Hälfte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jungen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-1"/>
          <w:w w:val="105"/>
        </w:rPr>
        <w:t>Generation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großen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Internetkonzernen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gegen</w:t>
      </w:r>
      <w:r>
        <w:rPr>
          <w:color w:val="3F3F3E"/>
          <w:w w:val="105"/>
        </w:rPr>
        <w:t>über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kritisch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eingestellt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Einstellung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befragten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Jugendlichen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jungen</w:t>
      </w:r>
      <w:proofErr w:type="spellEnd"/>
      <w:r>
        <w:rPr>
          <w:color w:val="3F3F3E"/>
          <w:spacing w:val="45"/>
          <w:w w:val="105"/>
        </w:rPr>
        <w:t xml:space="preserve"> </w:t>
      </w:r>
      <w:proofErr w:type="spellStart"/>
      <w:r>
        <w:rPr>
          <w:color w:val="3F3F3E"/>
          <w:w w:val="105"/>
        </w:rPr>
        <w:t>Erwachsenen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gegenüber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Internetkonzernen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unabhängig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om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Geschlecht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aber</w:t>
      </w:r>
      <w:proofErr w:type="spellEnd"/>
      <w:r>
        <w:rPr>
          <w:color w:val="3F3F3E"/>
          <w:spacing w:val="57"/>
          <w:w w:val="105"/>
        </w:rPr>
        <w:t xml:space="preserve"> </w:t>
      </w:r>
      <w:proofErr w:type="spellStart"/>
      <w:r>
        <w:rPr>
          <w:color w:val="3F3F3E"/>
          <w:w w:val="105"/>
        </w:rPr>
        <w:t>eine</w:t>
      </w:r>
      <w:proofErr w:type="spellEnd"/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Fra</w:t>
      </w:r>
      <w:r>
        <w:rPr>
          <w:color w:val="3F3F3E"/>
          <w:spacing w:val="-4"/>
          <w:w w:val="105"/>
        </w:rPr>
        <w:t>ge</w:t>
      </w:r>
      <w:proofErr w:type="spellEnd"/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-2"/>
          <w:w w:val="105"/>
        </w:rPr>
        <w:t>Alt</w:t>
      </w:r>
      <w:r>
        <w:rPr>
          <w:color w:val="3F3F3E"/>
          <w:spacing w:val="-1"/>
          <w:w w:val="105"/>
        </w:rPr>
        <w:t>ers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Bil</w:t>
      </w:r>
      <w:r>
        <w:rPr>
          <w:color w:val="3F3F3E"/>
          <w:spacing w:val="-2"/>
          <w:w w:val="105"/>
        </w:rPr>
        <w:t>dung</w:t>
      </w:r>
      <w:r>
        <w:rPr>
          <w:color w:val="3F3F3E"/>
          <w:spacing w:val="-1"/>
          <w:w w:val="105"/>
        </w:rPr>
        <w:t>sni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ea</w:t>
      </w:r>
      <w:r>
        <w:rPr>
          <w:color w:val="3F3F3E"/>
          <w:spacing w:val="-2"/>
          <w:w w:val="105"/>
        </w:rPr>
        <w:t>us</w:t>
      </w:r>
      <w:proofErr w:type="spellEnd"/>
      <w:r>
        <w:rPr>
          <w:color w:val="3F3F3E"/>
          <w:spacing w:val="-2"/>
          <w:w w:val="105"/>
        </w:rPr>
        <w:t>: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-3"/>
          <w:w w:val="105"/>
        </w:rPr>
        <w:t>Je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älter</w:t>
      </w:r>
      <w:proofErr w:type="spellEnd"/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-1"/>
          <w:w w:val="105"/>
        </w:rPr>
        <w:t>je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ge</w:t>
      </w:r>
      <w:r>
        <w:rPr>
          <w:color w:val="3F3F3E"/>
          <w:spacing w:val="-2"/>
          <w:w w:val="105"/>
        </w:rPr>
        <w:t>b</w:t>
      </w:r>
      <w:r>
        <w:rPr>
          <w:color w:val="3F3F3E"/>
          <w:spacing w:val="-3"/>
          <w:w w:val="105"/>
        </w:rPr>
        <w:t>ild</w:t>
      </w:r>
      <w:r>
        <w:rPr>
          <w:color w:val="3F3F3E"/>
          <w:spacing w:val="-2"/>
          <w:w w:val="105"/>
        </w:rPr>
        <w:t>eter</w:t>
      </w:r>
      <w:proofErr w:type="spellEnd"/>
      <w:r>
        <w:rPr>
          <w:color w:val="3F3F3E"/>
          <w:spacing w:val="-3"/>
          <w:w w:val="105"/>
        </w:rPr>
        <w:t>,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esto</w:t>
      </w:r>
      <w:proofErr w:type="spellEnd"/>
      <w:r>
        <w:rPr>
          <w:color w:val="3F3F3E"/>
          <w:spacing w:val="86"/>
          <w:w w:val="103"/>
        </w:rPr>
        <w:t xml:space="preserve"> </w:t>
      </w:r>
      <w:proofErr w:type="spellStart"/>
      <w:r>
        <w:rPr>
          <w:color w:val="3F3F3E"/>
          <w:w w:val="105"/>
        </w:rPr>
        <w:t>kritischer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Meinung</w:t>
      </w:r>
      <w:proofErr w:type="spellEnd"/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jungen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gramStart"/>
      <w:r>
        <w:rPr>
          <w:color w:val="3F3F3E"/>
          <w:w w:val="105"/>
        </w:rPr>
        <w:t>Generation.«</w:t>
      </w:r>
      <w:proofErr w:type="gramEnd"/>
    </w:p>
    <w:p w14:paraId="5B305ABC" w14:textId="7F82088E" w:rsidR="00B726EA" w:rsidRDefault="00B726EA" w:rsidP="00B726EA">
      <w:pPr>
        <w:pStyle w:val="Textkrper"/>
        <w:spacing w:line="289" w:lineRule="auto"/>
        <w:ind w:left="1386" w:right="539"/>
        <w:jc w:val="both"/>
        <w:rPr>
          <w:rFonts w:ascii="Calibri" w:eastAsia="Calibri" w:hAnsi="Calibri" w:cs="Calibri"/>
          <w:i/>
          <w:color w:val="07B4CA"/>
          <w:spacing w:val="18"/>
          <w:w w:val="105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lastRenderedPageBreak/>
        <w:t>Behrens,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Peter;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Calmbach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Marc;</w:t>
      </w:r>
      <w:r>
        <w:rPr>
          <w:rFonts w:ascii="Arial Unicode MS" w:eastAsia="Arial Unicode MS" w:hAnsi="Arial Unicode MS" w:cs="Arial Unicode MS"/>
          <w:color w:val="02708C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Schleer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;</w:t>
      </w:r>
      <w:r>
        <w:rPr>
          <w:rFonts w:ascii="Arial Unicode MS" w:eastAsia="Arial Unicode MS" w:hAnsi="Arial Unicode MS" w:cs="Arial Unicode MS"/>
          <w:color w:val="02708C"/>
          <w:spacing w:val="-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Christoph;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Klingler,</w:t>
      </w:r>
      <w:r>
        <w:rPr>
          <w:rFonts w:ascii="Arial Unicode MS" w:eastAsia="Arial Unicode MS" w:hAnsi="Arial Unicode MS" w:cs="Arial Unicode MS"/>
          <w:color w:val="02708C"/>
          <w:spacing w:val="-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Wal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ter;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Ra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thg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eb</w:t>
      </w:r>
      <w:proofErr w:type="spellEnd"/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3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ho</w:t>
      </w:r>
      <w:r>
        <w:rPr>
          <w:rFonts w:ascii="Arial Unicode MS" w:eastAsia="Arial Unicode MS" w:hAnsi="Arial Unicode MS" w:cs="Arial Unicode MS"/>
          <w:color w:val="02708C"/>
          <w:spacing w:val="-3"/>
          <w:w w:val="105"/>
          <w:sz w:val="16"/>
          <w:szCs w:val="16"/>
        </w:rPr>
        <w:t>ma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s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(2014):</w:t>
      </w:r>
      <w:r>
        <w:rPr>
          <w:rFonts w:ascii="Arial Unicode MS" w:eastAsia="Arial Unicode MS" w:hAnsi="Arial Unicode MS" w:cs="Arial Unicode MS"/>
          <w:color w:val="02708C"/>
          <w:spacing w:val="81"/>
          <w:w w:val="10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Mediennutzung</w:t>
      </w:r>
      <w:proofErr w:type="spellEnd"/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Medienkompetenz</w:t>
      </w:r>
      <w:proofErr w:type="spellEnd"/>
      <w:r>
        <w:rPr>
          <w:rFonts w:ascii="Calibri" w:eastAsia="Calibri" w:hAnsi="Calibri" w:cs="Calibri"/>
          <w:i/>
          <w:color w:val="02708C"/>
          <w:spacing w:val="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jungen</w:t>
      </w:r>
      <w:proofErr w:type="spellEnd"/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Lebenswelten</w:t>
      </w:r>
      <w:proofErr w:type="spellEnd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.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Repräsentative</w:t>
      </w:r>
      <w:proofErr w:type="spellEnd"/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Onlinebefragung</w:t>
      </w:r>
      <w:proofErr w:type="spellEnd"/>
      <w:r>
        <w:rPr>
          <w:rFonts w:ascii="Calibri" w:eastAsia="Calibri" w:hAnsi="Calibri" w:cs="Calibri"/>
          <w:i/>
          <w:color w:val="02708C"/>
          <w:spacing w:val="7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spacing w:val="1"/>
          <w:w w:val="105"/>
          <w:sz w:val="16"/>
          <w:szCs w:val="16"/>
        </w:rPr>
        <w:t>von</w:t>
      </w:r>
      <w:r>
        <w:rPr>
          <w:rFonts w:ascii="Calibri" w:eastAsia="Calibri" w:hAnsi="Calibri" w:cs="Calibri"/>
          <w:i/>
          <w:color w:val="02708C"/>
          <w:spacing w:val="7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14-</w:t>
      </w:r>
      <w:r>
        <w:rPr>
          <w:rFonts w:ascii="Calibri" w:eastAsia="Calibri" w:hAnsi="Calibri" w:cs="Calibri"/>
          <w:i/>
          <w:color w:val="02708C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bis</w:t>
      </w:r>
      <w:proofErr w:type="spellEnd"/>
      <w:r>
        <w:rPr>
          <w:rFonts w:ascii="Calibri" w:eastAsia="Calibri" w:hAnsi="Calibri" w:cs="Calibri"/>
          <w:i/>
          <w:color w:val="02708C"/>
          <w:spacing w:val="-1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29-Jährigen</w:t>
      </w:r>
      <w:r>
        <w:rPr>
          <w:rFonts w:ascii="Calibri" w:eastAsia="Calibri" w:hAnsi="Calibri" w:cs="Calibri"/>
          <w:i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Deutschland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In: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Media</w:t>
      </w:r>
      <w:r>
        <w:rPr>
          <w:rFonts w:ascii="Calibri" w:eastAsia="Calibri" w:hAnsi="Calibri" w:cs="Calibri"/>
          <w:i/>
          <w:color w:val="02708C"/>
          <w:spacing w:val="-9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Perspektiven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Hef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1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4/2014,</w:t>
      </w:r>
      <w:r>
        <w:rPr>
          <w:rFonts w:ascii="Arial Unicode MS" w:eastAsia="Arial Unicode MS" w:hAnsi="Arial Unicode MS" w:cs="Arial Unicode MS"/>
          <w:color w:val="02708C"/>
          <w:spacing w:val="-2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3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195–218,</w:t>
      </w:r>
      <w:r>
        <w:rPr>
          <w:rFonts w:ascii="Arial Unicode MS" w:eastAsia="Arial Unicode MS" w:hAnsi="Arial Unicode MS" w:cs="Arial Unicode MS"/>
          <w:color w:val="02708C"/>
          <w:spacing w:val="-2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3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198–200.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 xml:space="preserve">↗ </w:t>
      </w:r>
      <w:r>
        <w:rPr>
          <w:rFonts w:ascii="Calibri" w:eastAsia="Calibri" w:hAnsi="Calibri" w:cs="Calibri"/>
          <w:i/>
          <w:color w:val="07B4CA"/>
          <w:spacing w:val="31"/>
          <w:w w:val="105"/>
          <w:sz w:val="16"/>
          <w:szCs w:val="16"/>
        </w:rPr>
        <w:t xml:space="preserve"> </w:t>
      </w:r>
      <w:hyperlink r:id="rId8">
        <w:r>
          <w:rPr>
            <w:rFonts w:ascii="Calibri" w:eastAsia="Calibri" w:hAnsi="Calibri" w:cs="Calibri"/>
            <w:i/>
            <w:color w:val="07B4CA"/>
            <w:spacing w:val="-1"/>
            <w:w w:val="105"/>
            <w:sz w:val="16"/>
            <w:szCs w:val="16"/>
          </w:rPr>
          <w:t>h</w:t>
        </w:r>
        <w:r>
          <w:rPr>
            <w:rFonts w:ascii="Calibri" w:eastAsia="Calibri" w:hAnsi="Calibri" w:cs="Calibri"/>
            <w:i/>
            <w:color w:val="07B4CA"/>
            <w:spacing w:val="-2"/>
            <w:w w:val="105"/>
            <w:sz w:val="16"/>
            <w:szCs w:val="16"/>
          </w:rPr>
          <w:t>t</w:t>
        </w:r>
        <w:r>
          <w:rPr>
            <w:rFonts w:ascii="Calibri" w:eastAsia="Calibri" w:hAnsi="Calibri" w:cs="Calibri"/>
            <w:i/>
            <w:color w:val="07B4CA"/>
            <w:spacing w:val="-1"/>
            <w:w w:val="105"/>
            <w:sz w:val="16"/>
            <w:szCs w:val="16"/>
          </w:rPr>
          <w:t>tp://ard-werbung.de/media-perspektiven/publikationen/fachze</w:t>
        </w:r>
        <w:r>
          <w:rPr>
            <w:rFonts w:ascii="Calibri" w:eastAsia="Calibri" w:hAnsi="Calibri" w:cs="Calibri"/>
            <w:i/>
            <w:color w:val="07B4CA"/>
            <w:spacing w:val="-2"/>
            <w:w w:val="105"/>
            <w:sz w:val="16"/>
            <w:szCs w:val="16"/>
          </w:rPr>
          <w:t>it</w:t>
        </w:r>
        <w:r>
          <w:rPr>
            <w:rFonts w:ascii="Calibri" w:eastAsia="Calibri" w:hAnsi="Calibri" w:cs="Calibri"/>
            <w:i/>
            <w:color w:val="07B4CA"/>
            <w:spacing w:val="-1"/>
            <w:w w:val="105"/>
            <w:sz w:val="16"/>
            <w:szCs w:val="16"/>
          </w:rPr>
          <w:t>schrift/20</w:t>
        </w:r>
        <w:r>
          <w:rPr>
            <w:rFonts w:ascii="Calibri" w:eastAsia="Calibri" w:hAnsi="Calibri" w:cs="Calibri"/>
            <w:i/>
            <w:color w:val="07B4CA"/>
            <w:spacing w:val="-2"/>
            <w:w w:val="105"/>
            <w:sz w:val="16"/>
            <w:szCs w:val="16"/>
          </w:rPr>
          <w:t>14/artik</w:t>
        </w:r>
        <w:r>
          <w:rPr>
            <w:rFonts w:ascii="Calibri" w:eastAsia="Calibri" w:hAnsi="Calibri" w:cs="Calibri"/>
            <w:i/>
            <w:color w:val="07B4CA"/>
            <w:spacing w:val="-1"/>
            <w:w w:val="105"/>
            <w:sz w:val="16"/>
            <w:szCs w:val="16"/>
          </w:rPr>
          <w:t>el/medien</w:t>
        </w:r>
      </w:hyperlink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nutzung-und-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medienkompetenz-in-jungen-lebenswelten</w:t>
      </w:r>
      <w:r>
        <w:rPr>
          <w:rFonts w:ascii="Calibri" w:eastAsia="Calibri" w:hAnsi="Calibri" w:cs="Calibri"/>
          <w:i/>
          <w:color w:val="07B4CA"/>
          <w:spacing w:val="18"/>
          <w:w w:val="105"/>
          <w:sz w:val="16"/>
          <w:szCs w:val="16"/>
        </w:rPr>
        <w:t xml:space="preserve"> </w:t>
      </w:r>
    </w:p>
    <w:p w14:paraId="2AC7E704" w14:textId="77777777" w:rsidR="00B726EA" w:rsidRDefault="00B726EA" w:rsidP="00B726EA">
      <w:pPr>
        <w:pStyle w:val="Textkrper"/>
        <w:spacing w:line="289" w:lineRule="auto"/>
        <w:ind w:left="1386" w:right="539"/>
        <w:jc w:val="both"/>
      </w:pPr>
    </w:p>
    <w:p w14:paraId="73D131D0" w14:textId="77777777" w:rsidR="00B726EA" w:rsidRDefault="00B726EA" w:rsidP="00B726EA">
      <w:pPr>
        <w:pStyle w:val="berschrift8"/>
        <w:ind w:left="1418" w:right="531"/>
        <w:jc w:val="both"/>
        <w:rPr>
          <w:b/>
          <w:bCs/>
        </w:rPr>
      </w:pPr>
      <w:proofErr w:type="gramStart"/>
      <w:r>
        <w:rPr>
          <w:color w:val="3F3F3E"/>
        </w:rPr>
        <w:t xml:space="preserve">Studienausschnitt </w:t>
      </w:r>
      <w:r>
        <w:rPr>
          <w:color w:val="3F3F3E"/>
          <w:spacing w:val="4"/>
        </w:rPr>
        <w:t xml:space="preserve"> </w:t>
      </w:r>
      <w:r>
        <w:rPr>
          <w:color w:val="3F3F3E"/>
          <w:spacing w:val="2"/>
        </w:rPr>
        <w:t>3</w:t>
      </w:r>
      <w:proofErr w:type="gramEnd"/>
      <w:r>
        <w:rPr>
          <w:color w:val="3F3F3E"/>
          <w:spacing w:val="2"/>
        </w:rPr>
        <w:t>:</w:t>
      </w:r>
    </w:p>
    <w:p w14:paraId="3B70E223" w14:textId="77777777" w:rsidR="00B726EA" w:rsidRDefault="00B726EA" w:rsidP="00B726EA">
      <w:pPr>
        <w:spacing w:before="41" w:line="360" w:lineRule="exact"/>
        <w:ind w:left="1418" w:right="53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hAnsi="Arial Unicode MS"/>
          <w:color w:val="07B4CA"/>
          <w:spacing w:val="-2"/>
        </w:rPr>
        <w:t>B</w:t>
      </w:r>
      <w:r>
        <w:rPr>
          <w:rFonts w:ascii="Arial Unicode MS" w:hAnsi="Arial Unicode MS"/>
          <w:color w:val="07B4CA"/>
          <w:spacing w:val="-1"/>
        </w:rPr>
        <w:t>eurteilung</w:t>
      </w:r>
      <w:r>
        <w:rPr>
          <w:rFonts w:ascii="Arial Unicode MS" w:hAnsi="Arial Unicode MS"/>
          <w:color w:val="07B4CA"/>
          <w:spacing w:val="18"/>
        </w:rPr>
        <w:t xml:space="preserve"> </w:t>
      </w:r>
      <w:r>
        <w:rPr>
          <w:rFonts w:ascii="Arial Unicode MS" w:hAnsi="Arial Unicode MS"/>
          <w:color w:val="07B4CA"/>
        </w:rPr>
        <w:t>der</w:t>
      </w:r>
      <w:r>
        <w:rPr>
          <w:rFonts w:ascii="Arial Unicode MS" w:hAnsi="Arial Unicode MS"/>
          <w:color w:val="07B4CA"/>
          <w:spacing w:val="19"/>
        </w:rPr>
        <w:t xml:space="preserve"> </w:t>
      </w:r>
      <w:r>
        <w:rPr>
          <w:rFonts w:ascii="Arial Unicode MS" w:hAnsi="Arial Unicode MS"/>
          <w:color w:val="07B4CA"/>
          <w:spacing w:val="-1"/>
        </w:rPr>
        <w:t>Information</w:t>
      </w:r>
      <w:r>
        <w:rPr>
          <w:rFonts w:ascii="Arial Unicode MS" w:hAnsi="Arial Unicode MS"/>
          <w:color w:val="07B4CA"/>
          <w:spacing w:val="-2"/>
        </w:rPr>
        <w:t>s</w:t>
      </w:r>
      <w:r>
        <w:rPr>
          <w:rFonts w:ascii="Arial Unicode MS" w:hAnsi="Arial Unicode MS"/>
          <w:color w:val="07B4CA"/>
          <w:spacing w:val="-1"/>
        </w:rPr>
        <w:t>qualität</w:t>
      </w:r>
    </w:p>
    <w:p w14:paraId="74A03001" w14:textId="77777777" w:rsidR="00B726EA" w:rsidRDefault="00B726EA" w:rsidP="00B726EA">
      <w:pPr>
        <w:spacing w:line="360" w:lineRule="exact"/>
        <w:ind w:left="1418" w:right="53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07B4CA"/>
        </w:rPr>
        <w:t>bei</w:t>
      </w:r>
      <w:r>
        <w:rPr>
          <w:rFonts w:ascii="Arial Unicode MS"/>
          <w:color w:val="07B4CA"/>
          <w:spacing w:val="-4"/>
        </w:rPr>
        <w:t xml:space="preserve"> </w:t>
      </w:r>
      <w:r>
        <w:rPr>
          <w:rFonts w:ascii="Arial Unicode MS"/>
          <w:color w:val="07B4CA"/>
          <w:spacing w:val="-2"/>
        </w:rPr>
        <w:t>t</w:t>
      </w:r>
      <w:r>
        <w:rPr>
          <w:rFonts w:ascii="Arial Unicode MS"/>
          <w:color w:val="07B4CA"/>
          <w:spacing w:val="-3"/>
        </w:rPr>
        <w:t>ages</w:t>
      </w:r>
      <w:r>
        <w:rPr>
          <w:rFonts w:ascii="Arial Unicode MS"/>
          <w:color w:val="07B4CA"/>
          <w:spacing w:val="-2"/>
        </w:rPr>
        <w:t>aktuell</w:t>
      </w:r>
      <w:r>
        <w:rPr>
          <w:rFonts w:ascii="Arial Unicode MS"/>
          <w:color w:val="07B4CA"/>
          <w:spacing w:val="-3"/>
        </w:rPr>
        <w:t xml:space="preserve">en </w:t>
      </w:r>
      <w:r>
        <w:rPr>
          <w:rFonts w:ascii="Arial Unicode MS"/>
          <w:color w:val="07B4CA"/>
          <w:spacing w:val="-2"/>
        </w:rPr>
        <w:t>politi</w:t>
      </w:r>
      <w:r>
        <w:rPr>
          <w:rFonts w:ascii="Arial Unicode MS"/>
          <w:color w:val="07B4CA"/>
          <w:spacing w:val="-3"/>
        </w:rPr>
        <w:t>sc</w:t>
      </w:r>
      <w:r>
        <w:rPr>
          <w:rFonts w:ascii="Arial Unicode MS"/>
          <w:color w:val="07B4CA"/>
          <w:spacing w:val="-2"/>
        </w:rPr>
        <w:t>hen</w:t>
      </w:r>
      <w:r>
        <w:rPr>
          <w:rFonts w:ascii="Arial Unicode MS"/>
          <w:color w:val="07B4CA"/>
          <w:spacing w:val="-3"/>
        </w:rPr>
        <w:t xml:space="preserve"> </w:t>
      </w:r>
      <w:r>
        <w:rPr>
          <w:rFonts w:ascii="Arial Unicode MS"/>
          <w:color w:val="07B4CA"/>
          <w:spacing w:val="-2"/>
        </w:rPr>
        <w:t>Er</w:t>
      </w:r>
      <w:r>
        <w:rPr>
          <w:rFonts w:ascii="Arial Unicode MS"/>
          <w:color w:val="07B4CA"/>
          <w:spacing w:val="-1"/>
        </w:rPr>
        <w:t>eigni</w:t>
      </w:r>
      <w:r>
        <w:rPr>
          <w:rFonts w:ascii="Arial Unicode MS"/>
          <w:color w:val="07B4CA"/>
          <w:spacing w:val="-2"/>
        </w:rPr>
        <w:t>ssen</w:t>
      </w:r>
    </w:p>
    <w:p w14:paraId="405E87A8" w14:textId="77777777" w:rsidR="00B726EA" w:rsidRDefault="00B726EA" w:rsidP="00B726EA">
      <w:pPr>
        <w:spacing w:before="10"/>
        <w:ind w:left="1418" w:right="531"/>
        <w:rPr>
          <w:rFonts w:ascii="Arial Unicode MS" w:eastAsia="Arial Unicode MS" w:hAnsi="Arial Unicode MS" w:cs="Arial Unicode MS"/>
          <w:sz w:val="19"/>
          <w:szCs w:val="19"/>
        </w:rPr>
      </w:pPr>
    </w:p>
    <w:p w14:paraId="05870416" w14:textId="786D5146" w:rsidR="00B726EA" w:rsidRDefault="00B726EA" w:rsidP="00B726EA">
      <w:pPr>
        <w:pStyle w:val="Textkrper"/>
        <w:spacing w:line="289" w:lineRule="auto"/>
        <w:ind w:left="1418" w:right="531"/>
        <w:jc w:val="both"/>
      </w:pPr>
      <w:r>
        <w:rPr>
          <w:color w:val="3F3F3E"/>
          <w:spacing w:val="1"/>
          <w:w w:val="105"/>
        </w:rPr>
        <w:t>»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ug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dli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jun</w:t>
      </w:r>
      <w:r>
        <w:rPr>
          <w:color w:val="3F3F3E"/>
          <w:spacing w:val="1"/>
          <w:w w:val="105"/>
        </w:rPr>
        <w:t>ge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Erwa</w:t>
      </w:r>
      <w:r>
        <w:rPr>
          <w:color w:val="3F3F3E"/>
          <w:w w:val="105"/>
        </w:rPr>
        <w:t>chs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füh</w:t>
      </w:r>
      <w:r>
        <w:rPr>
          <w:color w:val="3F3F3E"/>
          <w:spacing w:val="1"/>
          <w:w w:val="105"/>
        </w:rPr>
        <w:t>le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Nachrichtenseiten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1"/>
          <w:w w:val="105"/>
        </w:rPr>
        <w:t>-</w:t>
      </w:r>
      <w:r>
        <w:rPr>
          <w:color w:val="3F3F3E"/>
          <w:spacing w:val="32"/>
          <w:w w:val="93"/>
        </w:rPr>
        <w:t xml:space="preserve"> </w:t>
      </w:r>
      <w:proofErr w:type="spellStart"/>
      <w:r>
        <w:rPr>
          <w:color w:val="3F3F3E"/>
          <w:w w:val="105"/>
        </w:rPr>
        <w:t>ternet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öffentlich</w:t>
      </w:r>
      <w:proofErr w:type="spellEnd"/>
      <w:r>
        <w:rPr>
          <w:color w:val="3F3F3E"/>
          <w:w w:val="105"/>
        </w:rPr>
        <w:t>-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rec</w:t>
      </w:r>
      <w:r>
        <w:rPr>
          <w:color w:val="3F3F3E"/>
          <w:w w:val="105"/>
        </w:rPr>
        <w:t>htlichen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Fernsehprogrammen</w:t>
      </w:r>
      <w:proofErr w:type="spellEnd"/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am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besten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aktuelle</w:t>
      </w:r>
      <w:proofErr w:type="spellEnd"/>
      <w:r>
        <w:rPr>
          <w:color w:val="3F3F3E"/>
          <w:spacing w:val="5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Ereignisse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versorgt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Drei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Viertel</w:t>
      </w:r>
      <w:proofErr w:type="spellEnd"/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Befragten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bewerten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diese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Quel</w:t>
      </w:r>
      <w:r>
        <w:rPr>
          <w:color w:val="3F3F3E"/>
          <w:w w:val="105"/>
        </w:rPr>
        <w:t>len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›gut‹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sehr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gut‹.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Dahinter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rangieren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ö</w:t>
      </w:r>
      <w:r>
        <w:rPr>
          <w:color w:val="3F3F3E"/>
          <w:w w:val="105"/>
        </w:rPr>
        <w:t>ffentlic</w:t>
      </w:r>
      <w:r>
        <w:rPr>
          <w:color w:val="3F3F3E"/>
          <w:spacing w:val="1"/>
          <w:w w:val="105"/>
        </w:rPr>
        <w:t>h-rec</w:t>
      </w:r>
      <w:r>
        <w:rPr>
          <w:color w:val="3F3F3E"/>
          <w:w w:val="105"/>
        </w:rPr>
        <w:t>htlich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Radiopro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60"/>
          <w:w w:val="93"/>
        </w:rPr>
        <w:t xml:space="preserve"> </w:t>
      </w:r>
      <w:proofErr w:type="spellStart"/>
      <w:r>
        <w:rPr>
          <w:color w:val="3F3F3E"/>
          <w:spacing w:val="-2"/>
          <w:w w:val="105"/>
        </w:rPr>
        <w:t>gr</w:t>
      </w:r>
      <w:r>
        <w:rPr>
          <w:color w:val="3F3F3E"/>
          <w:spacing w:val="-1"/>
          <w:w w:val="105"/>
        </w:rPr>
        <w:t>amme</w:t>
      </w:r>
      <w:proofErr w:type="spellEnd"/>
      <w:r>
        <w:rPr>
          <w:color w:val="3F3F3E"/>
          <w:spacing w:val="-2"/>
          <w:w w:val="105"/>
        </w:rPr>
        <w:t>,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spacing w:val="-2"/>
          <w:w w:val="105"/>
        </w:rPr>
        <w:t>Ta</w:t>
      </w:r>
      <w:r>
        <w:rPr>
          <w:color w:val="3F3F3E"/>
          <w:spacing w:val="-3"/>
          <w:w w:val="105"/>
        </w:rPr>
        <w:t>geszeitung</w:t>
      </w:r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or</w:t>
      </w:r>
      <w:proofErr w:type="spellEnd"/>
      <w:r>
        <w:rPr>
          <w:color w:val="3F3F3E"/>
          <w:spacing w:val="-27"/>
          <w:w w:val="105"/>
        </w:rPr>
        <w:t xml:space="preserve"> </w:t>
      </w:r>
      <w:r>
        <w:rPr>
          <w:color w:val="3F3F3E"/>
          <w:spacing w:val="1"/>
          <w:w w:val="105"/>
        </w:rPr>
        <w:t>Ort,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Eltern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sowie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überregionale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Ta</w:t>
      </w:r>
      <w:r>
        <w:rPr>
          <w:color w:val="3F3F3E"/>
          <w:spacing w:val="-2"/>
          <w:w w:val="105"/>
        </w:rPr>
        <w:t>geszeitungen</w:t>
      </w:r>
      <w:proofErr w:type="spellEnd"/>
      <w:r>
        <w:rPr>
          <w:color w:val="3F3F3E"/>
          <w:spacing w:val="-2"/>
          <w:w w:val="105"/>
        </w:rPr>
        <w:t>,</w:t>
      </w:r>
      <w:r>
        <w:rPr>
          <w:color w:val="3F3F3E"/>
          <w:spacing w:val="53"/>
          <w:w w:val="101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jeweils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et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a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zwei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Drittel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›gut‹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b</w:t>
      </w:r>
      <w:r>
        <w:rPr>
          <w:color w:val="3F3F3E"/>
          <w:spacing w:val="-4"/>
          <w:w w:val="105"/>
        </w:rPr>
        <w:t>zw</w:t>
      </w:r>
      <w:proofErr w:type="spellEnd"/>
      <w:r>
        <w:rPr>
          <w:color w:val="3F3F3E"/>
          <w:spacing w:val="-4"/>
          <w:w w:val="105"/>
        </w:rPr>
        <w:t>.</w:t>
      </w:r>
      <w:r>
        <w:rPr>
          <w:color w:val="3F3F3E"/>
          <w:spacing w:val="-3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sehr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gut‹</w:t>
      </w:r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bewertet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werden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spacing w:val="1"/>
          <w:w w:val="105"/>
        </w:rPr>
        <w:t>(</w:t>
      </w:r>
      <w:proofErr w:type="spellStart"/>
      <w:r>
        <w:rPr>
          <w:color w:val="3F3F3E"/>
          <w:spacing w:val="1"/>
          <w:w w:val="105"/>
        </w:rPr>
        <w:t>vgl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66"/>
          <w:w w:val="93"/>
        </w:rPr>
        <w:t xml:space="preserve"> </w:t>
      </w:r>
      <w:proofErr w:type="spellStart"/>
      <w:r>
        <w:rPr>
          <w:color w:val="3F3F3E"/>
          <w:spacing w:val="1"/>
        </w:rPr>
        <w:t>A</w:t>
      </w:r>
      <w:r>
        <w:rPr>
          <w:color w:val="3F3F3E"/>
        </w:rPr>
        <w:t>bb</w:t>
      </w:r>
      <w:r>
        <w:rPr>
          <w:color w:val="3F3F3E"/>
          <w:spacing w:val="1"/>
        </w:rPr>
        <w:t>ildung</w:t>
      </w:r>
      <w:proofErr w:type="spellEnd"/>
      <w:r>
        <w:rPr>
          <w:color w:val="3F3F3E"/>
          <w:spacing w:val="-16"/>
        </w:rPr>
        <w:t xml:space="preserve"> </w:t>
      </w:r>
      <w:r>
        <w:rPr>
          <w:color w:val="3F3F3E"/>
          <w:spacing w:val="2"/>
        </w:rPr>
        <w:t>6).</w:t>
      </w:r>
    </w:p>
    <w:p w14:paraId="27B4817B" w14:textId="77777777" w:rsidR="00B726EA" w:rsidRDefault="00B726EA" w:rsidP="00B726EA">
      <w:pPr>
        <w:spacing w:before="2"/>
        <w:ind w:left="1418" w:right="531"/>
        <w:rPr>
          <w:rFonts w:ascii="Book Antiqua" w:eastAsia="Book Antiqua" w:hAnsi="Book Antiqua" w:cs="Book Antiqua"/>
        </w:rPr>
      </w:pPr>
    </w:p>
    <w:p w14:paraId="52D81C15" w14:textId="77777777" w:rsidR="00B726EA" w:rsidRDefault="00B726EA" w:rsidP="00B726EA">
      <w:pPr>
        <w:pStyle w:val="Textkrper"/>
        <w:spacing w:line="289" w:lineRule="auto"/>
        <w:ind w:left="1418" w:right="531"/>
        <w:jc w:val="both"/>
      </w:pPr>
      <w:r>
        <w:rPr>
          <w:color w:val="3F3F3E"/>
          <w:spacing w:val="-5"/>
          <w:w w:val="105"/>
        </w:rPr>
        <w:t>V</w:t>
      </w:r>
      <w:r>
        <w:rPr>
          <w:color w:val="3F3F3E"/>
          <w:spacing w:val="-4"/>
          <w:w w:val="105"/>
        </w:rPr>
        <w:t>on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priv</w:t>
      </w:r>
      <w:r>
        <w:rPr>
          <w:color w:val="3F3F3E"/>
          <w:spacing w:val="-1"/>
          <w:w w:val="105"/>
        </w:rPr>
        <w:t>aten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Fernsehprogrammen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Freunden</w:t>
      </w:r>
      <w:proofErr w:type="spellEnd"/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priv</w:t>
      </w:r>
      <w:r>
        <w:rPr>
          <w:color w:val="3F3F3E"/>
          <w:spacing w:val="-1"/>
          <w:w w:val="105"/>
        </w:rPr>
        <w:t>aten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Radioprogramm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60"/>
          <w:w w:val="107"/>
        </w:rPr>
        <w:t xml:space="preserve"> </w:t>
      </w:r>
      <w:proofErr w:type="spellStart"/>
      <w:r>
        <w:rPr>
          <w:color w:val="3F3F3E"/>
          <w:w w:val="105"/>
        </w:rPr>
        <w:t>fühlt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nur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knappe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Mehr</w:t>
      </w:r>
      <w:r>
        <w:rPr>
          <w:color w:val="3F3F3E"/>
          <w:w w:val="105"/>
        </w:rPr>
        <w:t>heit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»</w:t>
      </w:r>
      <w:proofErr w:type="spellStart"/>
      <w:r>
        <w:rPr>
          <w:color w:val="3F3F3E"/>
          <w:spacing w:val="1"/>
          <w:w w:val="105"/>
        </w:rPr>
        <w:t>sehr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gut«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»gut«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ormiert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Zeitschrif</w:t>
      </w:r>
      <w:proofErr w:type="spellEnd"/>
      <w:r>
        <w:rPr>
          <w:color w:val="3F3F3E"/>
          <w:w w:val="105"/>
        </w:rPr>
        <w:t>-</w:t>
      </w:r>
      <w:r>
        <w:rPr>
          <w:color w:val="3F3F3E"/>
          <w:spacing w:val="68"/>
          <w:w w:val="93"/>
        </w:rPr>
        <w:t xml:space="preserve"> </w:t>
      </w:r>
      <w:r>
        <w:rPr>
          <w:color w:val="3F3F3E"/>
          <w:spacing w:val="-1"/>
          <w:w w:val="105"/>
        </w:rPr>
        <w:t>ten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Magazine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(45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spacing w:val="1"/>
          <w:w w:val="105"/>
        </w:rPr>
        <w:t>%),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Geschwister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(40</w:t>
      </w:r>
      <w:r>
        <w:rPr>
          <w:color w:val="3F3F3E"/>
          <w:spacing w:val="-29"/>
          <w:w w:val="105"/>
        </w:rPr>
        <w:t xml:space="preserve"> </w:t>
      </w:r>
      <w:r>
        <w:rPr>
          <w:color w:val="3F3F3E"/>
          <w:w w:val="105"/>
        </w:rPr>
        <w:t>%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allerdings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nur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T</w:t>
      </w:r>
      <w:r>
        <w:rPr>
          <w:color w:val="3F3F3E"/>
          <w:spacing w:val="-4"/>
          <w:w w:val="105"/>
        </w:rPr>
        <w:t>eil</w:t>
      </w:r>
      <w:proofErr w:type="spellEnd"/>
      <w:r>
        <w:rPr>
          <w:color w:val="3F3F3E"/>
          <w:spacing w:val="58"/>
          <w:w w:val="102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Befragten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selbst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Geschwister</w:t>
      </w:r>
      <w:proofErr w:type="spellEnd"/>
      <w:r>
        <w:rPr>
          <w:color w:val="3F3F3E"/>
          <w:w w:val="105"/>
        </w:rPr>
        <w:t>)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or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allem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Onlinecommunitys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(34</w:t>
      </w:r>
      <w:r>
        <w:rPr>
          <w:color w:val="3F3F3E"/>
          <w:spacing w:val="-33"/>
          <w:w w:val="105"/>
        </w:rPr>
        <w:t xml:space="preserve"> </w:t>
      </w:r>
      <w:r>
        <w:rPr>
          <w:color w:val="3F3F3E"/>
          <w:spacing w:val="1"/>
          <w:w w:val="105"/>
        </w:rPr>
        <w:t>%)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eign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60"/>
          <w:w w:val="107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aus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Sicht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ugendli</w:t>
      </w:r>
      <w:r>
        <w:rPr>
          <w:color w:val="3F3F3E"/>
          <w:w w:val="105"/>
        </w:rPr>
        <w:t>chen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am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wenigsten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orma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onsquell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für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2"/>
          <w:w w:val="105"/>
        </w:rPr>
        <w:t>das</w:t>
      </w:r>
      <w:r>
        <w:rPr>
          <w:color w:val="3F3F3E"/>
          <w:spacing w:val="38"/>
          <w:w w:val="102"/>
        </w:rPr>
        <w:t xml:space="preserve"> </w:t>
      </w:r>
      <w:proofErr w:type="spellStart"/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Tagesgeschehen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b</w:t>
      </w:r>
      <w:r>
        <w:rPr>
          <w:color w:val="3F3F3E"/>
          <w:spacing w:val="-4"/>
          <w:w w:val="105"/>
        </w:rPr>
        <w:t>zw</w:t>
      </w:r>
      <w:proofErr w:type="spellEnd"/>
      <w:r>
        <w:rPr>
          <w:color w:val="3F3F3E"/>
          <w:spacing w:val="-4"/>
          <w:w w:val="105"/>
        </w:rPr>
        <w:t>.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werden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viel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ar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st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proofErr w:type="gramStart"/>
      <w:r>
        <w:rPr>
          <w:color w:val="3F3F3E"/>
          <w:spacing w:val="1"/>
          <w:w w:val="105"/>
        </w:rPr>
        <w:t>gen</w:t>
      </w:r>
      <w:r>
        <w:rPr>
          <w:color w:val="3F3F3E"/>
          <w:w w:val="105"/>
        </w:rPr>
        <w:t>ut</w:t>
      </w:r>
      <w:r>
        <w:rPr>
          <w:color w:val="3F3F3E"/>
          <w:spacing w:val="1"/>
          <w:w w:val="105"/>
        </w:rPr>
        <w:t>zt</w:t>
      </w:r>
      <w:proofErr w:type="spellEnd"/>
      <w:r>
        <w:rPr>
          <w:color w:val="3F3F3E"/>
          <w:spacing w:val="1"/>
          <w:w w:val="105"/>
        </w:rPr>
        <w:t>.«</w:t>
      </w:r>
      <w:proofErr w:type="gramEnd"/>
    </w:p>
    <w:p w14:paraId="47BA27A5" w14:textId="77777777" w:rsidR="00B726EA" w:rsidRDefault="00B726EA" w:rsidP="00B726EA">
      <w:pPr>
        <w:spacing w:before="2"/>
        <w:ind w:left="1418" w:right="531"/>
        <w:rPr>
          <w:rFonts w:ascii="Book Antiqua" w:eastAsia="Book Antiqua" w:hAnsi="Book Antiqua" w:cs="Book Antiqua"/>
          <w:sz w:val="19"/>
          <w:szCs w:val="19"/>
        </w:rPr>
      </w:pPr>
    </w:p>
    <w:p w14:paraId="4B8FD2DC" w14:textId="77777777" w:rsidR="00B726EA" w:rsidRDefault="00B726EA" w:rsidP="00B726EA">
      <w:pPr>
        <w:spacing w:line="224" w:lineRule="exact"/>
        <w:ind w:left="1418" w:right="531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Behrens,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Peter;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Calmbach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Marc;</w:t>
      </w:r>
      <w:r>
        <w:rPr>
          <w:rFonts w:ascii="Arial Unicode MS" w:eastAsia="Arial Unicode MS" w:hAnsi="Arial Unicode MS" w:cs="Arial Unicode MS"/>
          <w:color w:val="02708C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Schleer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;</w:t>
      </w:r>
      <w:r>
        <w:rPr>
          <w:rFonts w:ascii="Arial Unicode MS" w:eastAsia="Arial Unicode MS" w:hAnsi="Arial Unicode MS" w:cs="Arial Unicode MS"/>
          <w:color w:val="02708C"/>
          <w:spacing w:val="-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Christoph;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Klingler,</w:t>
      </w:r>
      <w:r>
        <w:rPr>
          <w:rFonts w:ascii="Arial Unicode MS" w:eastAsia="Arial Unicode MS" w:hAnsi="Arial Unicode MS" w:cs="Arial Unicode MS"/>
          <w:color w:val="02708C"/>
          <w:spacing w:val="-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Wal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ter;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Ra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thg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eb</w:t>
      </w:r>
      <w:proofErr w:type="spellEnd"/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3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ho</w:t>
      </w:r>
      <w:r>
        <w:rPr>
          <w:rFonts w:ascii="Arial Unicode MS" w:eastAsia="Arial Unicode MS" w:hAnsi="Arial Unicode MS" w:cs="Arial Unicode MS"/>
          <w:color w:val="02708C"/>
          <w:spacing w:val="-3"/>
          <w:w w:val="105"/>
          <w:sz w:val="16"/>
          <w:szCs w:val="16"/>
        </w:rPr>
        <w:t>ma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s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(2014):</w:t>
      </w:r>
      <w:r>
        <w:rPr>
          <w:rFonts w:ascii="Arial Unicode MS" w:eastAsia="Arial Unicode MS" w:hAnsi="Arial Unicode MS" w:cs="Arial Unicode MS"/>
          <w:color w:val="02708C"/>
          <w:spacing w:val="81"/>
          <w:w w:val="10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Mediennutzung</w:t>
      </w:r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Medienkompetenz</w:t>
      </w:r>
      <w:r>
        <w:rPr>
          <w:rFonts w:ascii="Calibri" w:eastAsia="Calibri" w:hAnsi="Calibri" w:cs="Calibri"/>
          <w:i/>
          <w:color w:val="02708C"/>
          <w:spacing w:val="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jungen</w:t>
      </w:r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Lebenswelten.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Repräsentative</w:t>
      </w:r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Onlinebefragung</w:t>
      </w:r>
      <w:r>
        <w:rPr>
          <w:rFonts w:ascii="Calibri" w:eastAsia="Calibri" w:hAnsi="Calibri" w:cs="Calibri"/>
          <w:i/>
          <w:color w:val="02708C"/>
          <w:spacing w:val="7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spacing w:val="1"/>
          <w:w w:val="105"/>
          <w:sz w:val="16"/>
          <w:szCs w:val="16"/>
        </w:rPr>
        <w:t>von</w:t>
      </w:r>
      <w:r>
        <w:rPr>
          <w:rFonts w:ascii="Calibri" w:eastAsia="Calibri" w:hAnsi="Calibri" w:cs="Calibri"/>
          <w:i/>
          <w:color w:val="02708C"/>
          <w:spacing w:val="7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14-</w:t>
      </w:r>
      <w:r>
        <w:rPr>
          <w:rFonts w:ascii="Calibri" w:eastAsia="Calibri" w:hAnsi="Calibri" w:cs="Calibri"/>
          <w:i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bis</w:t>
      </w:r>
      <w:r>
        <w:rPr>
          <w:rFonts w:ascii="Calibri" w:eastAsia="Calibri" w:hAnsi="Calibri" w:cs="Calibri"/>
          <w:i/>
          <w:color w:val="02708C"/>
          <w:spacing w:val="-12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29-Jährigen</w:t>
      </w:r>
      <w:r>
        <w:rPr>
          <w:rFonts w:ascii="Calibri" w:eastAsia="Calibri" w:hAnsi="Calibri" w:cs="Calibri"/>
          <w:i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Deutschland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02708C"/>
          <w:spacing w:val="-1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In: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Media</w:t>
      </w:r>
      <w:r>
        <w:rPr>
          <w:rFonts w:ascii="Calibri" w:eastAsia="Calibri" w:hAnsi="Calibri" w:cs="Calibri"/>
          <w:i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Perspektiven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Hef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2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4/2014,</w:t>
      </w:r>
      <w:r>
        <w:rPr>
          <w:rFonts w:ascii="Arial Unicode MS" w:eastAsia="Arial Unicode MS" w:hAnsi="Arial Unicode MS" w:cs="Arial Unicode MS"/>
          <w:color w:val="02708C"/>
          <w:spacing w:val="-21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3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195–218.</w:t>
      </w:r>
      <w:r>
        <w:rPr>
          <w:rFonts w:ascii="Arial Unicode MS" w:eastAsia="Arial Unicode MS" w:hAnsi="Arial Unicode MS" w:cs="Arial Unicode MS"/>
          <w:color w:val="02708C"/>
          <w:spacing w:val="-21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3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200–201.</w:t>
      </w:r>
    </w:p>
    <w:p w14:paraId="51F66017" w14:textId="14D3E3AB" w:rsidR="00B726EA" w:rsidRPr="00B726EA" w:rsidRDefault="00B726EA" w:rsidP="00B726EA">
      <w:pPr>
        <w:pStyle w:val="Textkrper"/>
        <w:spacing w:line="289" w:lineRule="auto"/>
        <w:ind w:left="1418" w:right="531"/>
        <w:jc w:val="both"/>
      </w:pP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 xml:space="preserve">↗ </w:t>
      </w:r>
      <w:r>
        <w:rPr>
          <w:rFonts w:ascii="Calibri" w:eastAsia="Calibri" w:hAnsi="Calibri" w:cs="Calibri"/>
          <w:i/>
          <w:color w:val="07B4CA"/>
          <w:spacing w:val="24"/>
          <w:w w:val="105"/>
          <w:sz w:val="16"/>
          <w:szCs w:val="16"/>
        </w:rPr>
        <w:t xml:space="preserve"> </w:t>
      </w:r>
      <w:hyperlink r:id="rId9">
        <w:r>
          <w:rPr>
            <w:rFonts w:ascii="Calibri" w:eastAsia="Calibri" w:hAnsi="Calibri" w:cs="Calibri"/>
            <w:i/>
            <w:color w:val="07B4CA"/>
            <w:w w:val="105"/>
            <w:sz w:val="16"/>
            <w:szCs w:val="16"/>
          </w:rPr>
          <w:t>http://ard-werbung.de/media-perspektiven/publikationen/fachzeitschrift/2014/artikel/mediennut-</w:t>
        </w:r>
      </w:hyperlink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zung-und-medienkompetenz-in-jungen-lebenswelten</w:t>
      </w:r>
    </w:p>
    <w:p w14:paraId="6839A69A" w14:textId="77777777" w:rsidR="00B726EA" w:rsidRDefault="00B726EA" w:rsidP="00B726EA">
      <w:pPr>
        <w:pStyle w:val="Textkrper"/>
        <w:spacing w:line="289" w:lineRule="auto"/>
        <w:ind w:right="539"/>
        <w:jc w:val="both"/>
      </w:pPr>
    </w:p>
    <w:p w14:paraId="6D2BB5A0" w14:textId="77777777" w:rsidR="00B726EA" w:rsidRPr="000A0469" w:rsidRDefault="00B726EA" w:rsidP="000A0469">
      <w:bookmarkStart w:id="0" w:name="_GoBack"/>
      <w:bookmarkEnd w:id="0"/>
    </w:p>
    <w:sectPr w:rsidR="00B726EA" w:rsidRPr="000A0469" w:rsidSect="00074ACE">
      <w:footerReference w:type="default" r:id="rId10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88A6C" w14:textId="77777777" w:rsidR="00123B94" w:rsidRDefault="00123B94">
      <w:r>
        <w:separator/>
      </w:r>
    </w:p>
  </w:endnote>
  <w:endnote w:type="continuationSeparator" w:id="0">
    <w:p w14:paraId="7880F9BD" w14:textId="77777777" w:rsidR="00123B94" w:rsidRDefault="0012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B726EA">
      <w:rPr>
        <w:rFonts w:cs="Arial"/>
        <w:noProof/>
        <w:szCs w:val="20"/>
      </w:rPr>
      <w:t>2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21927" w14:textId="77777777" w:rsidR="00123B94" w:rsidRDefault="00123B94">
      <w:r>
        <w:separator/>
      </w:r>
    </w:p>
  </w:footnote>
  <w:footnote w:type="continuationSeparator" w:id="0">
    <w:p w14:paraId="773E9928" w14:textId="77777777" w:rsidR="00123B94" w:rsidRDefault="0012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3B94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rd-werbung.de/media-perspektiven/publikationen/fachzeitschrift/2014/artikel/medien" TargetMode="External"/><Relationship Id="rId9" Type="http://schemas.openxmlformats.org/officeDocument/2006/relationships/hyperlink" Target="http://ard-werbung.de/media-perspektiven/publikationen/fachzeitschrift/2014/artikel/mediennut-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B4D60-F1DD-8D4B-AAC9-B0B95FF6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2017-05-22T12:49:00Z</dcterms:created>
  <dcterms:modified xsi:type="dcterms:W3CDTF">2017-05-22T12:49:00Z</dcterms:modified>
</cp:coreProperties>
</file>