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164C" w14:textId="3CFBAE30" w:rsidR="000C61A7" w:rsidRPr="00E16B3E" w:rsidRDefault="000C61A7" w:rsidP="000C61A7">
      <w:pPr>
        <w:pStyle w:val="FSMberschrift4"/>
        <w:rPr>
          <w:b w:val="0"/>
        </w:rPr>
      </w:pPr>
      <w:r w:rsidRPr="00E16B3E">
        <w:t>Materialblatt_Jugendmedienschutz_01 – Zeit- und Zahlenstrahl</w:t>
      </w:r>
      <w:r w:rsidRPr="00686594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BC4389A" wp14:editId="21BC45A3">
                <wp:simplePos x="0" y="0"/>
                <wp:positionH relativeFrom="column">
                  <wp:posOffset>5086985</wp:posOffset>
                </wp:positionH>
                <wp:positionV relativeFrom="paragraph">
                  <wp:posOffset>2720340</wp:posOffset>
                </wp:positionV>
                <wp:extent cx="1295400" cy="573405"/>
                <wp:effectExtent l="0" t="0" r="19050" b="1714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FBEA6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Kauf von Trägermedien ab 12 Jahren.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4389A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400.55pt;margin-top:214.2pt;width:102pt;height:45.1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" strokeweight="0">
                <v:textbox inset="8.7pt,5.1pt,8.7pt,5.1pt">
                  <w:txbxContent>
                    <w:p w14:paraId="1A0FBEA6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Kauf von Trägermedien ab 12 Jahren.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EC84D73" wp14:editId="7550250E">
                <wp:simplePos x="0" y="0"/>
                <wp:positionH relativeFrom="column">
                  <wp:posOffset>5191760</wp:posOffset>
                </wp:positionH>
                <wp:positionV relativeFrom="paragraph">
                  <wp:posOffset>4610735</wp:posOffset>
                </wp:positionV>
                <wp:extent cx="1291590" cy="664845"/>
                <wp:effectExtent l="0" t="0" r="22860" b="2095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13BE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Kauf von Trägermedien ab 16 Jahren.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4D73" id="Textfeld 27" o:spid="_x0000_s1027" type="#_x0000_t202" style="position:absolute;margin-left:408.8pt;margin-top:363.05pt;width:101.7pt;height:52.3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" strokeweight="0">
                <v:textbox inset="8.7pt,5.1pt,8.7pt,5.1pt">
                  <w:txbxContent>
                    <w:p w14:paraId="670E13BE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Kauf von Trägermedien ab 16 Jahren.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34DFE5B" wp14:editId="0C5D3654">
                <wp:simplePos x="0" y="0"/>
                <wp:positionH relativeFrom="column">
                  <wp:posOffset>4281805</wp:posOffset>
                </wp:positionH>
                <wp:positionV relativeFrom="paragraph">
                  <wp:posOffset>2035175</wp:posOffset>
                </wp:positionV>
                <wp:extent cx="909955" cy="382270"/>
                <wp:effectExtent l="0" t="0" r="23495" b="1778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10D7" w14:textId="77777777" w:rsidR="000C61A7" w:rsidRDefault="000C61A7" w:rsidP="000C61A7">
                            <w:pPr>
                              <w:jc w:val="center"/>
                            </w:pPr>
                            <w:r>
                              <w:t>6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FE5B" id="Textfeld 15" o:spid="_x0000_s1028" type="#_x0000_t202" style="position:absolute;margin-left:337.15pt;margin-top:160.25pt;width:71.65pt;height:3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" strokeweight="0">
                <v:textbox inset="8.7pt,5.1pt,8.7pt,5.1pt">
                  <w:txbxContent>
                    <w:p w14:paraId="1AF710D7" w14:textId="77777777" w:rsidR="000C61A7" w:rsidRDefault="000C61A7" w:rsidP="000C61A7">
                      <w:pPr>
                        <w:jc w:val="center"/>
                      </w:pPr>
                      <w:r>
                        <w:t>6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8D3785" wp14:editId="4F97A542">
                <wp:simplePos x="0" y="0"/>
                <wp:positionH relativeFrom="column">
                  <wp:posOffset>4392295</wp:posOffset>
                </wp:positionH>
                <wp:positionV relativeFrom="paragraph">
                  <wp:posOffset>1254125</wp:posOffset>
                </wp:positionV>
                <wp:extent cx="694690" cy="382270"/>
                <wp:effectExtent l="0" t="0" r="10160" b="1778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46A2" w14:textId="77777777" w:rsidR="000C61A7" w:rsidRDefault="000C61A7" w:rsidP="000C61A7">
                            <w:pPr>
                              <w:jc w:val="center"/>
                            </w:pPr>
                            <w:r>
                              <w:t>0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3785" id="Textfeld 10" o:spid="_x0000_s1029" type="#_x0000_t202" style="position:absolute;margin-left:345.85pt;margin-top:98.75pt;width:54.7pt;height:30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" strokeweight="0">
                <v:textbox inset="8.7pt,5.1pt,8.7pt,5.1pt">
                  <w:txbxContent>
                    <w:p w14:paraId="2C2446A2" w14:textId="77777777" w:rsidR="000C61A7" w:rsidRDefault="000C61A7" w:rsidP="000C61A7">
                      <w:pPr>
                        <w:jc w:val="center"/>
                      </w:pPr>
                      <w:r>
                        <w:t>0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07ABBACF" wp14:editId="622A44E7">
                <wp:simplePos x="0" y="0"/>
                <wp:positionH relativeFrom="column">
                  <wp:posOffset>5206365</wp:posOffset>
                </wp:positionH>
                <wp:positionV relativeFrom="paragraph">
                  <wp:posOffset>7209155</wp:posOffset>
                </wp:positionV>
                <wp:extent cx="1176020" cy="930275"/>
                <wp:effectExtent l="0" t="0" r="24130" b="2222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925E6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Zugang zu bestimmten Internetinhalten mit Altersverifikation.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BACF" id="Textfeld 29" o:spid="_x0000_s1030" type="#_x0000_t202" style="position:absolute;margin-left:409.95pt;margin-top:567.65pt;width:92.6pt;height:73.2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" strokeweight="0">
                <v:textbox inset="8.7pt,5.1pt,8.7pt,5.1pt">
                  <w:txbxContent>
                    <w:p w14:paraId="227925E6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Zugang zu bestimmten Internetinhalten mit Altersverifikation.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0AA24A7B" wp14:editId="0F100E21">
                <wp:simplePos x="0" y="0"/>
                <wp:positionH relativeFrom="column">
                  <wp:posOffset>5206365</wp:posOffset>
                </wp:positionH>
                <wp:positionV relativeFrom="paragraph">
                  <wp:posOffset>6494145</wp:posOffset>
                </wp:positionV>
                <wp:extent cx="1276985" cy="715010"/>
                <wp:effectExtent l="0" t="0" r="18415" b="2794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5578C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Kauf von Trägermedien ab 18 Jahren.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4A7B" id="Textfeld 28" o:spid="_x0000_s1031" type="#_x0000_t202" style="position:absolute;margin-left:409.95pt;margin-top:511.35pt;width:100.55pt;height:56.3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" strokeweight="0">
                <v:textbox inset="8.7pt,5.1pt,8.7pt,5.1pt">
                  <w:txbxContent>
                    <w:p w14:paraId="1CF5578C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Kauf von Trägermedien ab 18 Jahren.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5FAB95D" wp14:editId="2EA61986">
                <wp:simplePos x="0" y="0"/>
                <wp:positionH relativeFrom="column">
                  <wp:posOffset>4281805</wp:posOffset>
                </wp:positionH>
                <wp:positionV relativeFrom="paragraph">
                  <wp:posOffset>6767195</wp:posOffset>
                </wp:positionV>
                <wp:extent cx="909955" cy="382270"/>
                <wp:effectExtent l="0" t="0" r="23495" b="1778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B12D" w14:textId="77777777" w:rsidR="000C61A7" w:rsidRDefault="000C61A7" w:rsidP="000C61A7">
                            <w:pPr>
                              <w:jc w:val="center"/>
                            </w:pPr>
                            <w:r>
                              <w:t>18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AB95D" id="Textfeld 12" o:spid="_x0000_s1032" type="#_x0000_t202" style="position:absolute;margin-left:337.15pt;margin-top:532.85pt;width:71.65pt;height:30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" strokeweight="0">
                <v:textbox inset="8.7pt,5.1pt,8.7pt,5.1pt">
                  <w:txbxContent>
                    <w:p w14:paraId="408FB12D" w14:textId="77777777" w:rsidR="000C61A7" w:rsidRDefault="000C61A7" w:rsidP="000C61A7">
                      <w:pPr>
                        <w:jc w:val="center"/>
                      </w:pPr>
                      <w:r>
                        <w:t>18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52E0385" wp14:editId="4149D6FD">
                <wp:simplePos x="0" y="0"/>
                <wp:positionH relativeFrom="column">
                  <wp:posOffset>4281805</wp:posOffset>
                </wp:positionH>
                <wp:positionV relativeFrom="paragraph">
                  <wp:posOffset>4674235</wp:posOffset>
                </wp:positionV>
                <wp:extent cx="909955" cy="382270"/>
                <wp:effectExtent l="0" t="0" r="23495" b="1778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8A27" w14:textId="77777777" w:rsidR="000C61A7" w:rsidRDefault="000C61A7" w:rsidP="000C61A7">
                            <w:pPr>
                              <w:jc w:val="center"/>
                            </w:pPr>
                            <w:r>
                              <w:t>16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0385" id="Textfeld 11" o:spid="_x0000_s1033" type="#_x0000_t202" style="position:absolute;margin-left:337.15pt;margin-top:368.05pt;width:71.65pt;height:3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" strokeweight="0">
                <v:textbox inset="8.7pt,5.1pt,8.7pt,5.1pt">
                  <w:txbxContent>
                    <w:p w14:paraId="301E8A27" w14:textId="77777777" w:rsidR="000C61A7" w:rsidRDefault="000C61A7" w:rsidP="000C61A7">
                      <w:pPr>
                        <w:jc w:val="center"/>
                      </w:pPr>
                      <w:r>
                        <w:t>16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8C9814D" wp14:editId="75723532">
                <wp:simplePos x="0" y="0"/>
                <wp:positionH relativeFrom="column">
                  <wp:posOffset>4281805</wp:posOffset>
                </wp:positionH>
                <wp:positionV relativeFrom="paragraph">
                  <wp:posOffset>3603625</wp:posOffset>
                </wp:positionV>
                <wp:extent cx="909955" cy="382270"/>
                <wp:effectExtent l="0" t="0" r="23495" b="1778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5526" w14:textId="77777777" w:rsidR="000C61A7" w:rsidRDefault="000C61A7" w:rsidP="000C61A7">
                            <w:pPr>
                              <w:jc w:val="center"/>
                            </w:pPr>
                            <w:r>
                              <w:t>14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814D" id="Textfeld 13" o:spid="_x0000_s1034" type="#_x0000_t202" style="position:absolute;margin-left:337.15pt;margin-top:283.75pt;width:71.65pt;height:3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" strokeweight="0">
                <v:textbox inset="8.7pt,5.1pt,8.7pt,5.1pt">
                  <w:txbxContent>
                    <w:p w14:paraId="7F7F5526" w14:textId="77777777" w:rsidR="000C61A7" w:rsidRDefault="000C61A7" w:rsidP="000C61A7">
                      <w:pPr>
                        <w:jc w:val="center"/>
                      </w:pPr>
                      <w:r>
                        <w:t>14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96FB148" wp14:editId="0CF0E336">
                <wp:simplePos x="0" y="0"/>
                <wp:positionH relativeFrom="column">
                  <wp:posOffset>4281805</wp:posOffset>
                </wp:positionH>
                <wp:positionV relativeFrom="paragraph">
                  <wp:posOffset>2746375</wp:posOffset>
                </wp:positionV>
                <wp:extent cx="909955" cy="382270"/>
                <wp:effectExtent l="0" t="0" r="23495" b="1778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823D" w14:textId="77777777" w:rsidR="000C61A7" w:rsidRDefault="000C61A7" w:rsidP="000C61A7">
                            <w:pPr>
                              <w:jc w:val="center"/>
                            </w:pPr>
                            <w:r>
                              <w:t>12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B148" id="Textfeld 14" o:spid="_x0000_s1035" type="#_x0000_t202" style="position:absolute;margin-left:337.15pt;margin-top:216.25pt;width:71.65pt;height:30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" strokeweight="0">
                <v:textbox inset="8.7pt,5.1pt,8.7pt,5.1pt">
                  <w:txbxContent>
                    <w:p w14:paraId="3C7D823D" w14:textId="77777777" w:rsidR="000C61A7" w:rsidRDefault="000C61A7" w:rsidP="000C61A7">
                      <w:pPr>
                        <w:jc w:val="center"/>
                      </w:pPr>
                      <w:r>
                        <w:t>12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049501C" wp14:editId="6792EC34">
                <wp:simplePos x="0" y="0"/>
                <wp:positionH relativeFrom="column">
                  <wp:posOffset>2501265</wp:posOffset>
                </wp:positionH>
                <wp:positionV relativeFrom="paragraph">
                  <wp:posOffset>7205980</wp:posOffset>
                </wp:positionV>
                <wp:extent cx="1786255" cy="475615"/>
                <wp:effectExtent l="0" t="0" r="23495" b="1968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FCD6C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Unbegrenzter Aufenthalt in einer Diskothek.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501C" id="Textfeld 19" o:spid="_x0000_s1036" type="#_x0000_t202" style="position:absolute;margin-left:196.95pt;margin-top:567.4pt;width:140.65pt;height:37.4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" strokeweight="0">
                <v:textbox inset="8.7pt,5.1pt,8.7pt,5.1pt">
                  <w:txbxContent>
                    <w:p w14:paraId="5AEFCD6C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Unbegrenzter Aufenthalt in einer Diskothek.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A7C8346" wp14:editId="65C4DBFC">
                <wp:simplePos x="0" y="0"/>
                <wp:positionH relativeFrom="column">
                  <wp:posOffset>2501265</wp:posOffset>
                </wp:positionH>
                <wp:positionV relativeFrom="paragraph">
                  <wp:posOffset>6701790</wp:posOffset>
                </wp:positionV>
                <wp:extent cx="1786255" cy="501015"/>
                <wp:effectExtent l="0" t="0" r="2349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3DB9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Branntweinhaltige alkoholische Getränke.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8346" id="Textfeld 17" o:spid="_x0000_s1037" type="#_x0000_t202" style="position:absolute;margin-left:196.95pt;margin-top:527.7pt;width:140.65pt;height:39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" strokeweight="0">
                <v:textbox inset="8.7pt,5.1pt,8.7pt,5.1pt">
                  <w:txbxContent>
                    <w:p w14:paraId="282B3DB9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Branntweinhaltige alkoholische Getränke.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C383E4B" wp14:editId="24BAA4BB">
                <wp:simplePos x="0" y="0"/>
                <wp:positionH relativeFrom="column">
                  <wp:posOffset>2496820</wp:posOffset>
                </wp:positionH>
                <wp:positionV relativeFrom="paragraph">
                  <wp:posOffset>4620260</wp:posOffset>
                </wp:positionV>
                <wp:extent cx="1786255" cy="494030"/>
                <wp:effectExtent l="0" t="0" r="23495" b="203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38B7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Nicht branntweinhaltige alkoholische Getränke.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3E4B" id="Textfeld 16" o:spid="_x0000_s1038" type="#_x0000_t202" style="position:absolute;margin-left:196.6pt;margin-top:363.8pt;width:140.65pt;height:38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" strokeweight="0">
                <v:textbox inset="8.7pt,5.1pt,8.7pt,5.1pt">
                  <w:txbxContent>
                    <w:p w14:paraId="738C38B7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Nicht branntweinhaltige alkoholische Getränke.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74E597A" wp14:editId="03CB5200">
                <wp:simplePos x="0" y="0"/>
                <wp:positionH relativeFrom="column">
                  <wp:posOffset>2481580</wp:posOffset>
                </wp:positionH>
                <wp:positionV relativeFrom="paragraph">
                  <wp:posOffset>939165</wp:posOffset>
                </wp:positionV>
                <wp:extent cx="1786255" cy="3373755"/>
                <wp:effectExtent l="0" t="0" r="23495" b="1714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37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82EA2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0-15 Jahre: Besuch einer Diskothek o.ä. in Begleitung eines Erziehungsberechtigten.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597A" id="Textfeld 18" o:spid="_x0000_s1039" type="#_x0000_t202" style="position:absolute;margin-left:195.4pt;margin-top:73.95pt;width:140.65pt;height:265.6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" strokeweight="0">
                <v:textbox inset="8.7pt,5.1pt,8.7pt,5.1pt">
                  <w:txbxContent>
                    <w:p w14:paraId="7DF82EA2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0-15 Jahre: Besuch einer Diskothek o.ä. in Begleitung eines Erziehungsberechtigten.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2A1571B7" wp14:editId="13B8374D">
                <wp:simplePos x="0" y="0"/>
                <wp:positionH relativeFrom="column">
                  <wp:posOffset>710565</wp:posOffset>
                </wp:positionH>
                <wp:positionV relativeFrom="paragraph">
                  <wp:posOffset>4747260</wp:posOffset>
                </wp:positionV>
                <wp:extent cx="1786255" cy="2519680"/>
                <wp:effectExtent l="0" t="0" r="23495" b="1397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8309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16-18 Jahre: Besuch einer Kinovorführung entsprechend der Altersfreigabe. Nach 24 Uhr in Begleitung eines Erziehungsberechtigten.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571B7" id="Textfeld 25" o:spid="_x0000_s1040" type="#_x0000_t202" style="position:absolute;margin-left:55.95pt;margin-top:373.8pt;width:140.65pt;height:198.4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" strokeweight="0">
                <v:textbox inset="8.7pt,5.1pt,8.7pt,5.1pt">
                  <w:txbxContent>
                    <w:p w14:paraId="72A58309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16-18 Jahre: Besuch einer Kinovorführung entsprechend der Altersfreigabe. Nach 24 Uhr in Begleitung eines Erziehungsberechtigten.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1D2E32D5" wp14:editId="1060CF27">
                <wp:simplePos x="0" y="0"/>
                <wp:positionH relativeFrom="column">
                  <wp:posOffset>706120</wp:posOffset>
                </wp:positionH>
                <wp:positionV relativeFrom="paragraph">
                  <wp:posOffset>3599815</wp:posOffset>
                </wp:positionV>
                <wp:extent cx="1786255" cy="1189990"/>
                <wp:effectExtent l="0" t="0" r="23495" b="1016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04916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14-15 Jahre: Besuch einer Kinovorführung entsprechend der Altersfreigabe. Nach 22 Uhr in Begleitung eines Erziehungsberechtigten.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32D5" id="Textfeld 24" o:spid="_x0000_s1041" type="#_x0000_t202" style="position:absolute;margin-left:55.6pt;margin-top:283.45pt;width:140.65pt;height:93.7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" strokeweight="0">
                <v:textbox inset="8.7pt,5.1pt,8.7pt,5.1pt">
                  <w:txbxContent>
                    <w:p w14:paraId="02C04916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14-15 Jahre: Besuch einer Kinovorführung entsprechend der Altersfreigabe. Nach 22 Uhr in Begleitung eines Erziehungsberechtigten.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CF7C05D" wp14:editId="779BAEA3">
                <wp:simplePos x="0" y="0"/>
                <wp:positionH relativeFrom="column">
                  <wp:posOffset>701040</wp:posOffset>
                </wp:positionH>
                <wp:positionV relativeFrom="paragraph">
                  <wp:posOffset>1901190</wp:posOffset>
                </wp:positionV>
                <wp:extent cx="1786255" cy="1700530"/>
                <wp:effectExtent l="0" t="0" r="23495" b="1397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716F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6-13 Jahre: Besuch einer Kinovorführung entsprechend der Altersfreigabe. Nach 20 Uhr in Begleitung eines Erziehungsberechtigten.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C05D" id="Textfeld 22" o:spid="_x0000_s1042" type="#_x0000_t202" style="position:absolute;margin-left:55.2pt;margin-top:149.7pt;width:140.65pt;height:133.9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" strokeweight="0">
                <v:textbox inset="8.7pt,5.1pt,8.7pt,5.1pt">
                  <w:txbxContent>
                    <w:p w14:paraId="643F716F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6-13 Jahre: Besuch einer Kinovorführung entsprechend der Altersfreigabe. Nach 20 Uhr in Begleitung eines Erziehungsberechtigten.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A8790FD" wp14:editId="2DD1F16F">
                <wp:simplePos x="0" y="0"/>
                <wp:positionH relativeFrom="column">
                  <wp:posOffset>701040</wp:posOffset>
                </wp:positionH>
                <wp:positionV relativeFrom="paragraph">
                  <wp:posOffset>938530</wp:posOffset>
                </wp:positionV>
                <wp:extent cx="1786255" cy="963930"/>
                <wp:effectExtent l="0" t="0" r="23495" b="2667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E0E5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0-5 Jahre: Besuch einer Kinovorführung ohne Altersbeschränkung in Begleitung eines Erziehungsberechtigten.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90FD" id="Textfeld 21" o:spid="_x0000_s1043" type="#_x0000_t202" style="position:absolute;margin-left:55.2pt;margin-top:73.9pt;width:140.65pt;height:75.9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" strokeweight="0">
                <v:textbox inset="8.7pt,5.1pt,8.7pt,5.1pt">
                  <w:txbxContent>
                    <w:p w14:paraId="3084E0E5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0-5 Jahre: Besuch einer Kinovorführung ohne Altersbeschränkung in Begleitung eines Erziehungsberechtigten.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A27F9A7" wp14:editId="1AA15CB4">
                <wp:simplePos x="0" y="0"/>
                <wp:positionH relativeFrom="column">
                  <wp:posOffset>-670560</wp:posOffset>
                </wp:positionH>
                <wp:positionV relativeFrom="paragraph">
                  <wp:posOffset>921385</wp:posOffset>
                </wp:positionV>
                <wp:extent cx="1376680" cy="4869180"/>
                <wp:effectExtent l="0" t="0" r="13970" b="2667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FAC9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0-17 Jahre: Besuch von „jugendgefährdenden“ öffentlichen Orten in Begleitung eines Erziehungs-berechtigten.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F9A7" id="Textfeld 23" o:spid="_x0000_s1044" type="#_x0000_t202" style="position:absolute;margin-left:-52.8pt;margin-top:72.55pt;width:108.4pt;height:383.4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" strokeweight="0">
                <v:textbox inset="8.7pt,5.1pt,8.7pt,5.1pt">
                  <w:txbxContent>
                    <w:p w14:paraId="4E09FAC9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0-17 Jahre: Besuch von „jugendgefährdenden“ öffentlichen Orten in Begleitung eines Erziehungs-berechtigten.</w:t>
                      </w:r>
                    </w:p>
                  </w:txbxContent>
                </v:textbox>
              </v:shape>
            </w:pict>
          </mc:Fallback>
        </mc:AlternateContent>
      </w:r>
    </w:p>
    <w:p w14:paraId="206054A0" w14:textId="77777777" w:rsidR="000C61A7" w:rsidRPr="00E16B3E" w:rsidRDefault="000C61A7" w:rsidP="000C61A7">
      <w:pPr>
        <w:rPr>
          <w:rFonts w:ascii="Arial" w:hAnsi="Arial" w:cs="Arial"/>
          <w:sz w:val="20"/>
          <w:szCs w:val="20"/>
        </w:rPr>
      </w:pPr>
    </w:p>
    <w:p w14:paraId="2A9B5112" w14:textId="77777777" w:rsidR="000C61A7" w:rsidRPr="00E16B3E" w:rsidRDefault="000C61A7" w:rsidP="000C61A7">
      <w:pPr>
        <w:rPr>
          <w:rFonts w:ascii="Arial" w:hAnsi="Arial" w:cs="Arial"/>
          <w:sz w:val="20"/>
          <w:szCs w:val="20"/>
        </w:rPr>
      </w:pPr>
    </w:p>
    <w:p w14:paraId="2381FC4D" w14:textId="77777777" w:rsidR="000C61A7" w:rsidRPr="00E16B3E" w:rsidRDefault="000C61A7" w:rsidP="000C61A7">
      <w:pPr>
        <w:rPr>
          <w:rFonts w:ascii="Arial" w:hAnsi="Arial" w:cs="Arial"/>
          <w:sz w:val="20"/>
          <w:szCs w:val="20"/>
        </w:rPr>
      </w:pPr>
    </w:p>
    <w:p w14:paraId="4CB8EADE" w14:textId="77777777" w:rsidR="000C61A7" w:rsidRPr="00E16B3E" w:rsidRDefault="000C61A7" w:rsidP="000C61A7">
      <w:pPr>
        <w:rPr>
          <w:rFonts w:ascii="Arial" w:hAnsi="Arial" w:cs="Arial"/>
          <w:sz w:val="20"/>
          <w:szCs w:val="20"/>
        </w:rPr>
      </w:pPr>
    </w:p>
    <w:p w14:paraId="6D1718C4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2A1E1A67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5FE7BD5A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58582107" w14:textId="1E564D6B" w:rsidR="000C61A7" w:rsidRPr="00A25F1A" w:rsidRDefault="00D66641" w:rsidP="000C61A7">
      <w:pPr>
        <w:rPr>
          <w:rFonts w:asciiTheme="minorHAnsi" w:hAnsiTheme="minorHAnsi" w:cs="Arial"/>
          <w:sz w:val="22"/>
          <w:szCs w:val="22"/>
        </w:rPr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A7E61" wp14:editId="779751DD">
                <wp:simplePos x="0" y="0"/>
                <wp:positionH relativeFrom="column">
                  <wp:posOffset>4483735</wp:posOffset>
                </wp:positionH>
                <wp:positionV relativeFrom="paragraph">
                  <wp:posOffset>22226</wp:posOffset>
                </wp:positionV>
                <wp:extent cx="485775" cy="7467600"/>
                <wp:effectExtent l="19050" t="0" r="47625" b="57150"/>
                <wp:wrapNone/>
                <wp:docPr id="9" name="Pfeil nach unt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467600"/>
                        </a:xfrm>
                        <a:prstGeom prst="downArrow">
                          <a:avLst>
                            <a:gd name="adj1" fmla="val 50000"/>
                            <a:gd name="adj2" fmla="val 407353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402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9" o:spid="_x0000_s1026" type="#_x0000_t67" style="position:absolute;margin-left:353.05pt;margin-top:1.75pt;width:38.25pt;height:58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" adj="15876" strokeweight=".26mm"/>
            </w:pict>
          </mc:Fallback>
        </mc:AlternateContent>
      </w:r>
    </w:p>
    <w:p w14:paraId="47F7E2A2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0BBE3992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1BB34BEA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48741A7D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2928F604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2372D1AB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06E25B46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34D45137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503C7B14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3B4A8EC6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365419F9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53752957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50BFDE2C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6BBB2994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06370CAE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08EE10B5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3003AAA6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17B6734E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4D723860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31E987D4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670C9865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693F465C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3B7B384D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012BA5A3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027E1285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3999238D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42F5B625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67597378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6DAFAE1D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07B7817B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25EEF160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5AAEB15C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7AD70D2E" w14:textId="77777777"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27219A18" w14:textId="77777777" w:rsidR="000C61A7" w:rsidRDefault="000C61A7" w:rsidP="000C61A7">
      <w:pPr>
        <w:rPr>
          <w:rFonts w:asciiTheme="minorHAnsi" w:hAnsiTheme="minorHAnsi" w:cs="Arial"/>
          <w:sz w:val="22"/>
          <w:szCs w:val="22"/>
        </w:rPr>
      </w:pPr>
    </w:p>
    <w:p w14:paraId="4F215246" w14:textId="77777777"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4C5E332D" w14:textId="77777777"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14:paraId="54DE26D4" w14:textId="77777777"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  <w:r w:rsidRPr="00E16B3E"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3B6E217C" wp14:editId="0B075F74">
                <wp:simplePos x="0" y="0"/>
                <wp:positionH relativeFrom="column">
                  <wp:posOffset>2502527</wp:posOffset>
                </wp:positionH>
                <wp:positionV relativeFrom="paragraph">
                  <wp:posOffset>75661</wp:posOffset>
                </wp:positionV>
                <wp:extent cx="1786255" cy="792866"/>
                <wp:effectExtent l="0" t="0" r="23495" b="2667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79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404A" w14:textId="77777777"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Konsum von tabakhaltigen Produkten (0-17 Jahre: Konsum generell nicht erlaubt.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217C" id="Textfeld 20" o:spid="_x0000_s1045" type="#_x0000_t202" style="position:absolute;margin-left:197.05pt;margin-top:5.95pt;width:140.65pt;height:62.4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" strokeweight="0">
                <v:textbox inset="8.7pt,5.1pt,8.7pt,5.1pt">
                  <w:txbxContent>
                    <w:p w14:paraId="0235404A" w14:textId="77777777"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Konsum von tabakhaltigen Produkten (0-17 Jahre: Konsum generell nicht erlaubt.</w:t>
                      </w:r>
                    </w:p>
                  </w:txbxContent>
                </v:textbox>
              </v:shape>
            </w:pict>
          </mc:Fallback>
        </mc:AlternateContent>
      </w:r>
    </w:p>
    <w:p w14:paraId="698478EA" w14:textId="77777777"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14:paraId="1A1FAA69" w14:textId="77777777"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14:paraId="4BD94C38" w14:textId="77777777"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14:paraId="6A4DE485" w14:textId="77777777"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14:paraId="4944BCE6" w14:textId="77777777"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14:paraId="0C077281" w14:textId="6FE4BD83" w:rsidR="000C61A7" w:rsidRDefault="000C61A7" w:rsidP="000C61A7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14C07125" w14:textId="77777777" w:rsidR="006511F2" w:rsidRDefault="006511F2" w:rsidP="000C61A7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35C14759" w14:textId="77777777" w:rsidR="006511F2" w:rsidRDefault="006511F2" w:rsidP="000C61A7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ins w:id="0" w:author="Björn Schreiber" w:date="2015-11-18T10:35:00Z">
        <w:r w:rsidRPr="00F70B9D">
          <w:rPr>
            <w:rFonts w:asciiTheme="minorHAnsi" w:hAnsiTheme="minorHAnsi" w:cs="Arial"/>
            <w:noProof/>
            <w:sz w:val="22"/>
            <w:szCs w:val="22"/>
            <w:lang w:eastAsia="de-DE"/>
          </w:rPr>
          <w:drawing>
            <wp:inline distT="0" distB="0" distL="0" distR="0" wp14:anchorId="34E58A9B" wp14:editId="65032F41">
              <wp:extent cx="5705475" cy="6134100"/>
              <wp:effectExtent l="0" t="0" r="9525" b="0"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5475" cy="613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2DAEFEE" w14:textId="77777777" w:rsidR="000C61A7" w:rsidRPr="00E16B3E" w:rsidRDefault="000C61A7" w:rsidP="000C61A7">
      <w:pPr>
        <w:pStyle w:val="FSMberschrift4"/>
      </w:pPr>
      <w:r w:rsidRPr="00686594">
        <w:t>Themen und ausgewählte Beispiele des Jugendschutzes</w:t>
      </w:r>
      <w:r w:rsidRPr="00091A39">
        <w:t xml:space="preserve"> </w:t>
      </w:r>
    </w:p>
    <w:p w14:paraId="34336C0E" w14:textId="77777777"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14:paraId="33C532D3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 xml:space="preserve">Diskothek: </w:t>
      </w:r>
    </w:p>
    <w:p w14:paraId="2F3B850C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1) 0-15 Jahre: Das Kind</w:t>
      </w:r>
      <w:r>
        <w:rPr>
          <w:rFonts w:ascii="Arial" w:hAnsi="Arial" w:cs="Arial"/>
          <w:sz w:val="20"/>
          <w:szCs w:val="20"/>
        </w:rPr>
        <w:t>/</w:t>
      </w:r>
      <w:r w:rsidRPr="00E16B3E">
        <w:rPr>
          <w:rFonts w:ascii="Arial" w:hAnsi="Arial" w:cs="Arial"/>
          <w:sz w:val="20"/>
          <w:szCs w:val="20"/>
        </w:rPr>
        <w:t>der Jugendliche darf sich nur in Begleitung einer personensorgeberechtigten oder erziehungsbeauftragten Person – dann jedoch zeitlich unbegrenzt – aufhalten.</w:t>
      </w:r>
    </w:p>
    <w:p w14:paraId="196BE046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2) Ab 16 Jahren: Der Jugendliche darf sich allein (ohne Begleitung einer erziehungsbeauftragten Person) bis 0 Uhr in einer Diskothek aufhalten</w:t>
      </w:r>
      <w:r>
        <w:rPr>
          <w:rFonts w:ascii="Arial" w:hAnsi="Arial" w:cs="Arial"/>
          <w:sz w:val="20"/>
          <w:szCs w:val="20"/>
        </w:rPr>
        <w:t>.</w:t>
      </w:r>
    </w:p>
    <w:p w14:paraId="5A8798C6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3) Ab 18 Jahren: unbegrenzter Aufenthalt.</w:t>
      </w:r>
    </w:p>
    <w:p w14:paraId="1EFCB860" w14:textId="77777777"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603A098C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2D8D356C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>Alkohol:</w:t>
      </w:r>
    </w:p>
    <w:p w14:paraId="1D4749DA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lastRenderedPageBreak/>
        <w:t>1 0-13 Jahre: Das Kind darf keinerlei alkoholischen Getränke in der Öffentlichkeit konsumieren.</w:t>
      </w:r>
    </w:p>
    <w:p w14:paraId="52E8ECF6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2) 14-15 Jahre: Der Jugendliche darf in Begleitung einer personensorgeberechtigten Person nicht branntweinhaltige alkoholische Getränke konsumieren. Der Erwerb ist jedoch nicht gestattet.</w:t>
      </w:r>
    </w:p>
    <w:p w14:paraId="4CD77F1F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3) 16-17 Jahre: Der Jugendliche darf auch ohne Begleitung einer personensorgeberechtigten Person nicht branntweinhaltige alkoholische Getränke konsumieren. Der Erwerb ist jedoch nicht gestattet.</w:t>
      </w:r>
    </w:p>
    <w:p w14:paraId="0234955E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4) Ab 18 Jahren: Konsum und Erwerb (auch branntweinhaltiger Getränke) uneingeschränkt erlaubt.</w:t>
      </w:r>
    </w:p>
    <w:p w14:paraId="3652E71A" w14:textId="77777777"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2578B3E1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22998AA5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>Rauchen:</w:t>
      </w:r>
    </w:p>
    <w:p w14:paraId="77688F7D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1) 0-17 Jahre: </w:t>
      </w:r>
      <w:r>
        <w:rPr>
          <w:rFonts w:ascii="Arial" w:hAnsi="Arial" w:cs="Arial"/>
          <w:sz w:val="20"/>
          <w:szCs w:val="20"/>
        </w:rPr>
        <w:t>S</w:t>
      </w:r>
      <w:r w:rsidRPr="00E16B3E">
        <w:rPr>
          <w:rFonts w:ascii="Arial" w:hAnsi="Arial" w:cs="Arial"/>
          <w:sz w:val="20"/>
          <w:szCs w:val="20"/>
        </w:rPr>
        <w:t>owohl Erwerb als auch Konsum tabakhaltiger Produkte ist generell nicht erlaubt (auch nicht in Begleitung einer personensorgeberechtigten Person).</w:t>
      </w:r>
    </w:p>
    <w:p w14:paraId="0155AD6B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2) Ab 18 Jahren: Erwerb und Konsum von Tabakwaren uneingeschränkt erlaubt.</w:t>
      </w:r>
    </w:p>
    <w:p w14:paraId="4EEA90DA" w14:textId="77777777"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17C3D0C4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4E2CBEC7" w14:textId="77777777"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E16B3E">
        <w:rPr>
          <w:rFonts w:ascii="Arial" w:hAnsi="Arial" w:cs="Arial"/>
          <w:sz w:val="20"/>
          <w:szCs w:val="20"/>
          <w:u w:val="single"/>
        </w:rPr>
        <w:t>Öffentliche Orte, die als jugendgefährdend eingestuft werden</w:t>
      </w:r>
    </w:p>
    <w:p w14:paraId="259FAE63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>(z.B. Drogenumschlagplätze, Straßenstrich etc.):</w:t>
      </w:r>
    </w:p>
    <w:p w14:paraId="79F1DA7D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1) 0-17 Jahre: </w:t>
      </w:r>
      <w:r>
        <w:rPr>
          <w:rFonts w:ascii="Arial" w:hAnsi="Arial" w:cs="Arial"/>
          <w:sz w:val="20"/>
          <w:szCs w:val="20"/>
        </w:rPr>
        <w:t>J</w:t>
      </w:r>
      <w:r w:rsidRPr="00E16B3E">
        <w:rPr>
          <w:rFonts w:ascii="Arial" w:hAnsi="Arial" w:cs="Arial"/>
          <w:sz w:val="20"/>
          <w:szCs w:val="20"/>
        </w:rPr>
        <w:t xml:space="preserve">ugendgefährdende öffentliche Orte dürfen nur in Begleitung einer personensorgeberechtigten Person besucht werden. </w:t>
      </w:r>
    </w:p>
    <w:p w14:paraId="4E57D509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  <w:u w:val="single"/>
        </w:rPr>
      </w:pPr>
      <w:r w:rsidRPr="00E16B3E">
        <w:rPr>
          <w:rFonts w:ascii="Arial" w:hAnsi="Arial" w:cs="Arial"/>
          <w:sz w:val="20"/>
          <w:szCs w:val="20"/>
        </w:rPr>
        <w:t>2) Ab 18 Jahren: Besuch der Orte ohne Einschränkung erlaubt</w:t>
      </w:r>
      <w:r>
        <w:rPr>
          <w:rFonts w:ascii="Arial" w:hAnsi="Arial" w:cs="Arial"/>
          <w:sz w:val="20"/>
          <w:szCs w:val="20"/>
        </w:rPr>
        <w:t>.</w:t>
      </w:r>
    </w:p>
    <w:p w14:paraId="1A949C34" w14:textId="77777777"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14:paraId="523939E0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14:paraId="786E2F0C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>Öffentliche Kinovorführungen:</w:t>
      </w:r>
    </w:p>
    <w:p w14:paraId="360FD60C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1) 0-5 Jahre: Das Kind darf nur in Begleitung einer personensorgeberechtigten oder erziehungsbeauftragten Person an öffentlichen Kinovorführen, die keine Altersbeschränkung haben, teilnehmen</w:t>
      </w:r>
      <w:r>
        <w:rPr>
          <w:rFonts w:ascii="Arial" w:hAnsi="Arial" w:cs="Arial"/>
          <w:sz w:val="20"/>
          <w:szCs w:val="20"/>
        </w:rPr>
        <w:t>.</w:t>
      </w:r>
    </w:p>
    <w:p w14:paraId="18935969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2) 6-11 Jahre: </w:t>
      </w:r>
    </w:p>
    <w:p w14:paraId="67D9DCD2" w14:textId="77777777"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a) Das Kind darf sich in öffentlichen Kinoaufführungen aufhalten, wenn der gezeigte Film keine Altersbeschränkung hat bzw. ab 6 Jahren freigegeben wurde.</w:t>
      </w:r>
    </w:p>
    <w:p w14:paraId="2BF94FAA" w14:textId="77777777"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b) In Begleitung einer personensorgeberechtigten Person dürfen auch Filme mit der Altersfreigabe 12 Jahre besucht werden</w:t>
      </w:r>
      <w:r>
        <w:rPr>
          <w:rFonts w:ascii="Arial" w:hAnsi="Arial" w:cs="Arial"/>
          <w:sz w:val="20"/>
          <w:szCs w:val="20"/>
        </w:rPr>
        <w:t>.</w:t>
      </w:r>
    </w:p>
    <w:p w14:paraId="1671EB67" w14:textId="77777777"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c) Vorführungen, die erst nach 20 Uhr enden, müssen in Begleitung einer personensorgeberechtigten oder erziehungsbeauftragten Person besucht werden</w:t>
      </w:r>
      <w:r>
        <w:rPr>
          <w:rFonts w:ascii="Arial" w:hAnsi="Arial" w:cs="Arial"/>
          <w:sz w:val="20"/>
          <w:szCs w:val="20"/>
        </w:rPr>
        <w:t>.</w:t>
      </w:r>
    </w:p>
    <w:p w14:paraId="2B607C33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3) 12-13 Jahre: </w:t>
      </w:r>
    </w:p>
    <w:p w14:paraId="2F8989B1" w14:textId="77777777"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a) Das Kind darf sich in öffentlichen Kinoaufführungen aufhalten, wenn der gezeigte Film keine Altersbeschränkung hat oder ab 6 oder 12 Jahren freigegeben wurde.</w:t>
      </w:r>
    </w:p>
    <w:p w14:paraId="4A742AFC" w14:textId="77777777"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b) Vorführungen, die erst nach 20 Uhr enden, müssen in Begleitung einer personensorgeberechtigten oder erziehungsbeauftragten Person besucht werden</w:t>
      </w:r>
      <w:r>
        <w:rPr>
          <w:rFonts w:ascii="Arial" w:hAnsi="Arial" w:cs="Arial"/>
          <w:sz w:val="20"/>
          <w:szCs w:val="20"/>
        </w:rPr>
        <w:t>.</w:t>
      </w:r>
    </w:p>
    <w:p w14:paraId="65A1DDA9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4) 14-15 Jahre: </w:t>
      </w:r>
    </w:p>
    <w:p w14:paraId="0DC18D9D" w14:textId="77777777"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a) Das Kind darf sich in öffentlichen Kinoaufführungen aufhalten, wenn der gezeigte Film keine Altersbeschränkung hat oder ab 6 oder 12 Jahren freigegeben wurde.</w:t>
      </w:r>
    </w:p>
    <w:p w14:paraId="5562851E" w14:textId="77777777"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b) Vorführungen, die erst nach 22 Uhr enden, müssen in Begleitung einer personensorgeberechtigten oder erziehungsbeauftragten Person besucht werden</w:t>
      </w:r>
      <w:r>
        <w:rPr>
          <w:rFonts w:ascii="Arial" w:hAnsi="Arial" w:cs="Arial"/>
          <w:sz w:val="20"/>
          <w:szCs w:val="20"/>
        </w:rPr>
        <w:t>.</w:t>
      </w:r>
    </w:p>
    <w:p w14:paraId="3F99BBDF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5) 16-17 Jahre: </w:t>
      </w:r>
    </w:p>
    <w:p w14:paraId="07C92A0A" w14:textId="77777777"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a) Das Kind darf sich in öffentlichen Kinoaufführungen aufhalten, wenn der gezeigte Film keine Altersbeschränkung hat bzw. ab 6, 12 oder 16 Jahren freigegeben wurde.</w:t>
      </w:r>
    </w:p>
    <w:p w14:paraId="4B5E74CF" w14:textId="77777777"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lastRenderedPageBreak/>
        <w:t>b) Vorführungen, die erst nach 24 Uhr enden, müssen in Begleitung einer personensorgeberechtigten oder erziehungsbeauftragten Person besucht werden</w:t>
      </w:r>
      <w:r>
        <w:rPr>
          <w:rFonts w:ascii="Arial" w:hAnsi="Arial" w:cs="Arial"/>
          <w:sz w:val="20"/>
          <w:szCs w:val="20"/>
        </w:rPr>
        <w:t>.</w:t>
      </w:r>
    </w:p>
    <w:p w14:paraId="01B4055D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6) Ab 18 Jahren: Besuch uneingeschränkt möglich</w:t>
      </w:r>
      <w:r>
        <w:rPr>
          <w:rFonts w:ascii="Arial" w:hAnsi="Arial" w:cs="Arial"/>
          <w:sz w:val="20"/>
          <w:szCs w:val="20"/>
        </w:rPr>
        <w:t>.</w:t>
      </w:r>
    </w:p>
    <w:p w14:paraId="723E844B" w14:textId="77777777"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63662456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608CE828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>Kauf von Trägermedien (z.B. DVD, Computerspiele etc.)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18B33C79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1) Der Kauf ist Kindern und Jugendlichen gestattet, wenn ihr tatsächliches Alter der Altersfreigabe (durch ein Label gekennzeichnet) entspricht. Die Altersstufen der Freigabe sind: ab 0 Jahre, ab 6 Jahre, ab 12 Jahre, ab 16 Jahre, ab 18 Jahre. </w:t>
      </w:r>
    </w:p>
    <w:p w14:paraId="2F239DB0" w14:textId="77777777"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04653777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3A0D917E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E16B3E">
        <w:rPr>
          <w:rFonts w:ascii="Arial" w:hAnsi="Arial" w:cs="Arial"/>
          <w:sz w:val="20"/>
          <w:szCs w:val="20"/>
          <w:u w:val="single"/>
        </w:rPr>
        <w:t>Medienformate im Fernsehen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359370A1" w14:textId="77777777"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1) Fernsehinhalte werden durch die öffentlich-rechtlichen Anbieter sowie der Freiwilligen Selbstkontrolle Fernsehen (bei den privaten Anbietern) vorgeprüft und mit Sendezeitbeschränkungen versehen. Diese sind: 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2235"/>
        <w:gridCol w:w="788"/>
        <w:gridCol w:w="6139"/>
      </w:tblGrid>
      <w:tr w:rsidR="000C61A7" w:rsidRPr="003445BC" w14:paraId="0C1DE66F" w14:textId="77777777" w:rsidTr="004D3BE7">
        <w:tc>
          <w:tcPr>
            <w:tcW w:w="2235" w:type="dxa"/>
            <w:shd w:val="clear" w:color="auto" w:fill="FFFFFF"/>
            <w:vAlign w:val="center"/>
          </w:tcPr>
          <w:p w14:paraId="7454B2DE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Tagesprogramm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705EDB71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6B3E">
              <w:rPr>
                <w:rFonts w:ascii="Arial" w:hAnsi="Arial" w:cs="Arial"/>
                <w:sz w:val="20"/>
                <w:szCs w:val="20"/>
              </w:rPr>
              <w:t>20 Uhr</w:t>
            </w:r>
          </w:p>
        </w:tc>
        <w:tc>
          <w:tcPr>
            <w:tcW w:w="6139" w:type="dxa"/>
            <w:shd w:val="clear" w:color="auto" w:fill="FFFFFF"/>
            <w:vAlign w:val="center"/>
          </w:tcPr>
          <w:p w14:paraId="0215745E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 xml:space="preserve">Kinder bis 12 Jahre, auch ohne Aufsicht – wenn das Wohl jüngerer Kinder dem nicht </w:t>
            </w:r>
            <w:proofErr w:type="gramStart"/>
            <w:r w:rsidRPr="00E16B3E">
              <w:rPr>
                <w:rFonts w:ascii="Arial" w:hAnsi="Arial" w:cs="Arial"/>
                <w:sz w:val="20"/>
                <w:szCs w:val="20"/>
              </w:rPr>
              <w:t>entgegensteht</w:t>
            </w:r>
            <w:proofErr w:type="gramEnd"/>
          </w:p>
        </w:tc>
      </w:tr>
      <w:tr w:rsidR="000C61A7" w:rsidRPr="003445BC" w14:paraId="47BAC5E3" w14:textId="77777777" w:rsidTr="004D3BE7">
        <w:tc>
          <w:tcPr>
            <w:tcW w:w="2235" w:type="dxa"/>
            <w:shd w:val="clear" w:color="auto" w:fill="FFFFFF"/>
            <w:vAlign w:val="center"/>
          </w:tcPr>
          <w:p w14:paraId="721DF136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Hauptabendprogramm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01BBA0FE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6B3E">
              <w:rPr>
                <w:rFonts w:ascii="Arial" w:hAnsi="Arial" w:cs="Arial"/>
                <w:sz w:val="20"/>
                <w:szCs w:val="20"/>
              </w:rPr>
              <w:t>22 Uhr</w:t>
            </w:r>
          </w:p>
        </w:tc>
        <w:tc>
          <w:tcPr>
            <w:tcW w:w="6139" w:type="dxa"/>
            <w:shd w:val="clear" w:color="auto" w:fill="FFFFFF"/>
            <w:vAlign w:val="center"/>
          </w:tcPr>
          <w:p w14:paraId="161BE8B3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 xml:space="preserve">Freigabe ab 12 Jahren – Sendezeitbeschränkung ab 20.00 Uhr, wenn der Film an der Grenze zu einer Freigabe ab 16 Jahren </w:t>
            </w:r>
            <w:proofErr w:type="gramStart"/>
            <w:r w:rsidRPr="00E16B3E">
              <w:rPr>
                <w:rFonts w:ascii="Arial" w:hAnsi="Arial" w:cs="Arial"/>
                <w:sz w:val="20"/>
                <w:szCs w:val="20"/>
              </w:rPr>
              <w:t>liegt</w:t>
            </w:r>
            <w:proofErr w:type="gramEnd"/>
          </w:p>
        </w:tc>
      </w:tr>
      <w:tr w:rsidR="000C61A7" w:rsidRPr="003445BC" w14:paraId="7BD03BD3" w14:textId="77777777" w:rsidTr="004D3BE7">
        <w:tc>
          <w:tcPr>
            <w:tcW w:w="2235" w:type="dxa"/>
            <w:shd w:val="clear" w:color="auto" w:fill="FFFFFF"/>
            <w:vAlign w:val="center"/>
          </w:tcPr>
          <w:p w14:paraId="63468269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Spätabendprogramm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2305D408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6B3E">
              <w:rPr>
                <w:rFonts w:ascii="Arial" w:hAnsi="Arial" w:cs="Arial"/>
                <w:sz w:val="20"/>
                <w:szCs w:val="20"/>
              </w:rPr>
              <w:t>23 Uhr</w:t>
            </w:r>
          </w:p>
        </w:tc>
        <w:tc>
          <w:tcPr>
            <w:tcW w:w="6139" w:type="dxa"/>
            <w:shd w:val="clear" w:color="auto" w:fill="FFFFFF"/>
            <w:vAlign w:val="center"/>
          </w:tcPr>
          <w:p w14:paraId="31A4013C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Freigabe ab 16 Jahren</w:t>
            </w:r>
          </w:p>
        </w:tc>
      </w:tr>
      <w:tr w:rsidR="000C61A7" w:rsidRPr="003445BC" w14:paraId="013D53DA" w14:textId="77777777" w:rsidTr="004D3BE7">
        <w:tc>
          <w:tcPr>
            <w:tcW w:w="2235" w:type="dxa"/>
            <w:shd w:val="clear" w:color="auto" w:fill="FFFFFF"/>
            <w:vAlign w:val="center"/>
          </w:tcPr>
          <w:p w14:paraId="7E941678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Nachtprogramm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122EED83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6B3E">
              <w:rPr>
                <w:rFonts w:ascii="Arial" w:hAnsi="Arial" w:cs="Arial"/>
                <w:sz w:val="20"/>
                <w:szCs w:val="20"/>
              </w:rPr>
              <w:t>6 Uhr</w:t>
            </w:r>
          </w:p>
        </w:tc>
        <w:tc>
          <w:tcPr>
            <w:tcW w:w="6139" w:type="dxa"/>
            <w:shd w:val="clear" w:color="auto" w:fill="FFFFFF"/>
            <w:vAlign w:val="center"/>
          </w:tcPr>
          <w:p w14:paraId="2D5A6E11" w14:textId="77777777"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Keine Jugendfreigabe (ab 18 Jahren)</w:t>
            </w:r>
          </w:p>
        </w:tc>
      </w:tr>
    </w:tbl>
    <w:p w14:paraId="28C68539" w14:textId="77777777"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62F1A9EE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6C110D13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E16B3E">
        <w:rPr>
          <w:rFonts w:ascii="Arial" w:hAnsi="Arial" w:cs="Arial"/>
          <w:sz w:val="20"/>
          <w:szCs w:val="20"/>
          <w:u w:val="single"/>
        </w:rPr>
        <w:t xml:space="preserve">Internetinhalte: </w:t>
      </w:r>
    </w:p>
    <w:p w14:paraId="652F92ED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Bestimmte Internetinhalte dürfen Kindern und Jugendlichen nur beschränkt zugänglich gemacht werden. Altersstufen sind hierbei: 12 Jahre, 16 Jahre, 18 Jahre. Dies geschieht über mehrere mögliche Instrumente: </w:t>
      </w:r>
    </w:p>
    <w:p w14:paraId="6D248635" w14:textId="77777777" w:rsidR="000C61A7" w:rsidRPr="00E16B3E" w:rsidRDefault="000C61A7" w:rsidP="000C61A7">
      <w:pPr>
        <w:numPr>
          <w:ilvl w:val="0"/>
          <w:numId w:val="18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Altersverifikation (z.B. bei pornografischen Inhalten, die mit der Altersstufe 18 Jahre eingeschätzt sind)</w:t>
      </w:r>
      <w:r>
        <w:rPr>
          <w:rFonts w:ascii="Arial" w:hAnsi="Arial" w:cs="Arial"/>
          <w:sz w:val="20"/>
          <w:szCs w:val="20"/>
        </w:rPr>
        <w:t>.</w:t>
      </w:r>
    </w:p>
    <w:p w14:paraId="2D3D7F9D" w14:textId="77777777" w:rsidR="000C61A7" w:rsidRPr="00E16B3E" w:rsidRDefault="000C61A7" w:rsidP="000C61A7">
      <w:pPr>
        <w:numPr>
          <w:ilvl w:val="0"/>
          <w:numId w:val="18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Sendezeitbeschränkungen: Hierbei handelt es sich zumeist um audiovisuelle Inhalte in den Mediatheken von Fernsehsendern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B55744A" w14:textId="77777777" w:rsidR="000C61A7" w:rsidRPr="00E16B3E" w:rsidRDefault="000C61A7" w:rsidP="000C61A7">
      <w:pPr>
        <w:numPr>
          <w:ilvl w:val="0"/>
          <w:numId w:val="18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Kennzeichnung von Internetangeboten mit einem Alterslabel (unsichtbar), das von Jugendschutzprogrammen ausgelesen werden kann. </w:t>
      </w:r>
    </w:p>
    <w:p w14:paraId="085B14F3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293F6E7E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Achtung: Eine Vorprüfung von Internetinhalten durch eine Einrichtung der Freiwilligen Selbstkontrolle oder eine staatliche Instanz findet nicht statt. Die Anbieter selbst sind für die altersgerechte Einschätzung ihrer Angebote verantwortlich. </w:t>
      </w:r>
    </w:p>
    <w:p w14:paraId="017EA4CE" w14:textId="77777777"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72851BD2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77892ED7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 xml:space="preserve">Diskussionsanlässe: </w:t>
      </w:r>
    </w:p>
    <w:p w14:paraId="64D6D488" w14:textId="77777777"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Warum sind Dinge „nur“ in Begleitung der Eltern erlaubt?</w:t>
      </w:r>
    </w:p>
    <w:p w14:paraId="20A44AF0" w14:textId="77777777"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Welche Aspekte werden von den </w:t>
      </w:r>
      <w:proofErr w:type="spellStart"/>
      <w:r w:rsidRPr="00E16B3E">
        <w:rPr>
          <w:rFonts w:ascii="Arial" w:hAnsi="Arial" w:cs="Arial"/>
          <w:sz w:val="20"/>
          <w:szCs w:val="20"/>
        </w:rPr>
        <w:t>Schüler_innen</w:t>
      </w:r>
      <w:proofErr w:type="spellEnd"/>
      <w:r w:rsidRPr="00E16B3E">
        <w:rPr>
          <w:rFonts w:ascii="Arial" w:hAnsi="Arial" w:cs="Arial"/>
          <w:sz w:val="20"/>
          <w:szCs w:val="20"/>
        </w:rPr>
        <w:t xml:space="preserve"> als übertrieben oder wirklichkeitsfremd eingestuft?</w:t>
      </w:r>
    </w:p>
    <w:p w14:paraId="59DB9162" w14:textId="77777777"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Sind die Altersgrenzen (also die jeweiligen Stufen) angemessen? </w:t>
      </w:r>
    </w:p>
    <w:p w14:paraId="57653F48" w14:textId="77777777"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Wie kommen die Unterschiede zwischen gesetzlichen Vorgaben und Einschätzungen der </w:t>
      </w:r>
      <w:proofErr w:type="spellStart"/>
      <w:r w:rsidRPr="00E16B3E">
        <w:rPr>
          <w:rFonts w:ascii="Arial" w:hAnsi="Arial" w:cs="Arial"/>
          <w:sz w:val="20"/>
          <w:szCs w:val="20"/>
        </w:rPr>
        <w:t>Schüler_innen</w:t>
      </w:r>
      <w:proofErr w:type="spellEnd"/>
      <w:r w:rsidRPr="00E16B3E">
        <w:rPr>
          <w:rFonts w:ascii="Arial" w:hAnsi="Arial" w:cs="Arial"/>
          <w:sz w:val="20"/>
          <w:szCs w:val="20"/>
        </w:rPr>
        <w:t xml:space="preserve"> zustande?</w:t>
      </w:r>
    </w:p>
    <w:p w14:paraId="62398F76" w14:textId="77777777"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Gibt es Negativerfahrungen bei möglicher Grenzüberschreitung?</w:t>
      </w:r>
    </w:p>
    <w:p w14:paraId="554187B2" w14:textId="77777777"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lastRenderedPageBreak/>
        <w:t xml:space="preserve">Wo unterscheiden sich Ansichten zwischen </w:t>
      </w:r>
      <w:proofErr w:type="spellStart"/>
      <w:r w:rsidRPr="00E16B3E">
        <w:rPr>
          <w:rFonts w:ascii="Arial" w:hAnsi="Arial" w:cs="Arial"/>
          <w:sz w:val="20"/>
          <w:szCs w:val="20"/>
        </w:rPr>
        <w:t>Schüler_innen</w:t>
      </w:r>
      <w:proofErr w:type="spellEnd"/>
      <w:r w:rsidRPr="00E16B3E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E16B3E">
        <w:rPr>
          <w:rFonts w:ascii="Arial" w:hAnsi="Arial" w:cs="Arial"/>
          <w:sz w:val="20"/>
          <w:szCs w:val="20"/>
        </w:rPr>
        <w:t>Lehrer_innen</w:t>
      </w:r>
      <w:proofErr w:type="spellEnd"/>
      <w:r w:rsidRPr="00E16B3E">
        <w:rPr>
          <w:rFonts w:ascii="Arial" w:hAnsi="Arial" w:cs="Arial"/>
          <w:sz w:val="20"/>
          <w:szCs w:val="20"/>
        </w:rPr>
        <w:t>/</w:t>
      </w:r>
      <w:proofErr w:type="spellStart"/>
      <w:r w:rsidRPr="00E16B3E">
        <w:rPr>
          <w:rFonts w:ascii="Arial" w:hAnsi="Arial" w:cs="Arial"/>
          <w:sz w:val="20"/>
          <w:szCs w:val="20"/>
        </w:rPr>
        <w:t>Pädagog_innen</w:t>
      </w:r>
      <w:proofErr w:type="spellEnd"/>
      <w:r w:rsidRPr="00E16B3E">
        <w:rPr>
          <w:rFonts w:ascii="Arial" w:hAnsi="Arial" w:cs="Arial"/>
          <w:sz w:val="20"/>
          <w:szCs w:val="20"/>
        </w:rPr>
        <w:t>?</w:t>
      </w:r>
    </w:p>
    <w:p w14:paraId="4DFF8BBC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5FA07D7E" w14:textId="77777777"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14:paraId="2AFB2E94" w14:textId="77777777" w:rsidR="000C61A7" w:rsidRPr="00E16B3E" w:rsidRDefault="000C61A7" w:rsidP="000C61A7">
      <w:pPr>
        <w:pStyle w:val="FSMStandard"/>
        <w:spacing w:line="288" w:lineRule="auto"/>
        <w:rPr>
          <w:kern w:val="1"/>
        </w:rPr>
      </w:pPr>
      <w:r w:rsidRPr="00E16B3E">
        <w:rPr>
          <w:b/>
        </w:rPr>
        <w:t xml:space="preserve">Weitere Informationen zum Jugendschutz und seinen gesetzlichen Regelungen finden sich auf der Seite </w:t>
      </w:r>
      <w:hyperlink r:id="rId8" w:history="1">
        <w:r w:rsidRPr="00E16B3E">
          <w:rPr>
            <w:rStyle w:val="Hyperlink"/>
            <w:rFonts w:cs="Arial"/>
            <w:b/>
            <w:szCs w:val="20"/>
          </w:rPr>
          <w:t>www.jugendschutzaktiv.de</w:t>
        </w:r>
      </w:hyperlink>
      <w:r w:rsidRPr="00E16B3E">
        <w:rPr>
          <w:b/>
        </w:rPr>
        <w:t xml:space="preserve"> des Bundesministeriums für Familie, Senioren, Frauen und Jugend.</w:t>
      </w:r>
    </w:p>
    <w:p w14:paraId="0136BB83" w14:textId="77777777" w:rsidR="00000000" w:rsidRPr="000C61A7" w:rsidRDefault="00000000" w:rsidP="000C61A7">
      <w:pPr>
        <w:suppressAutoHyphens w:val="0"/>
        <w:spacing w:line="288" w:lineRule="auto"/>
        <w:rPr>
          <w:rFonts w:ascii="Arial" w:hAnsi="Arial" w:cs="Arial"/>
          <w:sz w:val="20"/>
          <w:szCs w:val="20"/>
        </w:rPr>
      </w:pPr>
    </w:p>
    <w:sectPr w:rsidR="00981DE0" w:rsidRPr="000C61A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680A" w14:textId="77777777" w:rsidR="00934493" w:rsidRDefault="00934493" w:rsidP="0071469E">
      <w:r>
        <w:separator/>
      </w:r>
    </w:p>
  </w:endnote>
  <w:endnote w:type="continuationSeparator" w:id="0">
    <w:p w14:paraId="6BF94DDB" w14:textId="77777777" w:rsidR="00934493" w:rsidRDefault="00934493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03F2" w14:textId="77777777" w:rsidR="00D66641" w:rsidRDefault="00D66641" w:rsidP="00D66641">
    <w:pPr>
      <w:pStyle w:val="Fuzeile"/>
      <w:jc w:val="right"/>
      <w:rPr>
        <w:b/>
        <w:bCs/>
        <w:color w:val="4472C4" w:themeColor="accent5"/>
        <w:sz w:val="18"/>
        <w:szCs w:val="18"/>
        <w:lang w:eastAsia="en-US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1B2A6119" wp14:editId="43DBCC1B">
          <wp:extent cx="502920" cy="396240"/>
          <wp:effectExtent l="0" t="0" r="0" b="3810"/>
          <wp:docPr id="201161256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2320159" wp14:editId="336A8F7F">
          <wp:extent cx="716280" cy="251460"/>
          <wp:effectExtent l="0" t="0" r="7620" b="0"/>
          <wp:docPr id="38208581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1502E" w14:textId="76504CBE" w:rsidR="00D66641" w:rsidRPr="00D66641" w:rsidRDefault="00D66641" w:rsidP="00D66641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70AD47" w:themeColor="accent6"/>
        <w:sz w:val="18"/>
        <w:szCs w:val="18"/>
      </w:rPr>
      <w:t>Einführung in den Jugendmedienschutz</w:t>
    </w:r>
    <w:r w:rsidRPr="00D66641"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 w:rsidRPr="00D66641"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 w:rsidRPr="00D66641">
        <w:rPr>
          <w:rStyle w:val="Hyperlink"/>
          <w:rFonts w:asciiTheme="minorHAnsi" w:eastAsia="Microsoft YaHe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2D52" w14:textId="77777777" w:rsidR="00934493" w:rsidRDefault="00934493" w:rsidP="0071469E">
      <w:r>
        <w:separator/>
      </w:r>
    </w:p>
  </w:footnote>
  <w:footnote w:type="continuationSeparator" w:id="0">
    <w:p w14:paraId="61EB130F" w14:textId="77777777" w:rsidR="00934493" w:rsidRDefault="00934493" w:rsidP="007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91881">
    <w:abstractNumId w:val="0"/>
  </w:num>
  <w:num w:numId="2" w16cid:durableId="2065710586">
    <w:abstractNumId w:val="11"/>
  </w:num>
  <w:num w:numId="3" w16cid:durableId="1673795085">
    <w:abstractNumId w:val="3"/>
  </w:num>
  <w:num w:numId="4" w16cid:durableId="270819450">
    <w:abstractNumId w:val="4"/>
  </w:num>
  <w:num w:numId="5" w16cid:durableId="1730835420">
    <w:abstractNumId w:val="8"/>
  </w:num>
  <w:num w:numId="6" w16cid:durableId="982925537">
    <w:abstractNumId w:val="5"/>
  </w:num>
  <w:num w:numId="7" w16cid:durableId="1220938146">
    <w:abstractNumId w:val="12"/>
  </w:num>
  <w:num w:numId="8" w16cid:durableId="195966856">
    <w:abstractNumId w:val="16"/>
  </w:num>
  <w:num w:numId="9" w16cid:durableId="187641449">
    <w:abstractNumId w:val="9"/>
  </w:num>
  <w:num w:numId="10" w16cid:durableId="1237713221">
    <w:abstractNumId w:val="6"/>
  </w:num>
  <w:num w:numId="11" w16cid:durableId="30737085">
    <w:abstractNumId w:val="7"/>
  </w:num>
  <w:num w:numId="12" w16cid:durableId="1329594977">
    <w:abstractNumId w:val="13"/>
  </w:num>
  <w:num w:numId="13" w16cid:durableId="1900750850">
    <w:abstractNumId w:val="17"/>
  </w:num>
  <w:num w:numId="14" w16cid:durableId="1110468147">
    <w:abstractNumId w:val="15"/>
  </w:num>
  <w:num w:numId="15" w16cid:durableId="1563368984">
    <w:abstractNumId w:val="14"/>
  </w:num>
  <w:num w:numId="16" w16cid:durableId="196698998">
    <w:abstractNumId w:val="18"/>
  </w:num>
  <w:num w:numId="17" w16cid:durableId="633949833">
    <w:abstractNumId w:val="10"/>
  </w:num>
  <w:num w:numId="18" w16cid:durableId="1906526383">
    <w:abstractNumId w:val="1"/>
  </w:num>
  <w:num w:numId="19" w16cid:durableId="145112437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jörn Schreiber">
    <w15:presenceInfo w15:providerId="AD" w15:userId="S-1-5-21-3224331660-3354325052-767047087-3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9E"/>
    <w:rsid w:val="000C61A7"/>
    <w:rsid w:val="0026723F"/>
    <w:rsid w:val="002837A1"/>
    <w:rsid w:val="006511F2"/>
    <w:rsid w:val="0071469E"/>
    <w:rsid w:val="00934493"/>
    <w:rsid w:val="00B52447"/>
    <w:rsid w:val="00C74E1A"/>
    <w:rsid w:val="00D6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89A58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6664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6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D6664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64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schutzaktiv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4</cp:revision>
  <dcterms:created xsi:type="dcterms:W3CDTF">2015-11-16T18:54:00Z</dcterms:created>
  <dcterms:modified xsi:type="dcterms:W3CDTF">2023-10-13T09:30:00Z</dcterms:modified>
</cp:coreProperties>
</file>