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673" w:rsidRPr="00A57593" w:rsidRDefault="001C3673" w:rsidP="001C3673">
      <w:pPr>
        <w:pStyle w:val="FSMberschrift4"/>
      </w:pPr>
      <w:r w:rsidRPr="00A57593">
        <w:rPr>
          <w:kern w:val="1"/>
        </w:rPr>
        <w:t>Materialblatt_JUGENDMEDIENSCHUTZ_05</w:t>
      </w:r>
      <w:r w:rsidRPr="00A57593">
        <w:t xml:space="preserve"> – Gesetzliche Bestimmungen und Regelungen</w:t>
      </w:r>
    </w:p>
    <w:p w:rsidR="001C3673" w:rsidRDefault="001C3673" w:rsidP="001C3673">
      <w:pPr>
        <w:pStyle w:val="FSMStandard"/>
      </w:pPr>
    </w:p>
    <w:p w:rsidR="001C3673" w:rsidRPr="00686594" w:rsidRDefault="001C3673" w:rsidP="001C3673">
      <w:pPr>
        <w:pStyle w:val="FSMStandard"/>
      </w:pPr>
    </w:p>
    <w:p w:rsidR="001C3673" w:rsidRPr="00E16B3E" w:rsidRDefault="001C3673" w:rsidP="001C3673">
      <w:pPr>
        <w:pStyle w:val="FSMStandard"/>
        <w:rPr>
          <w:b/>
        </w:rPr>
      </w:pPr>
      <w:r w:rsidRPr="00E16B3E">
        <w:rPr>
          <w:b/>
        </w:rPr>
        <w:t>Jugendmedienschutz ist ein Rechtsgut mit Verfassungsrang und muss mit anderen Rechtsgütern (Zensurverbot, Kunst- und Meinungsfreiheit, Pressprivileg) abgewogen werden. Die wesentlichen Grundlagen finden sich in den Artikeln 1, 2 und 5 des Grundgesetzes (GG).</w:t>
      </w:r>
    </w:p>
    <w:p w:rsidR="001C3673" w:rsidRPr="00686594" w:rsidRDefault="001C3673" w:rsidP="001C3673">
      <w:pPr>
        <w:pStyle w:val="FSMStandard"/>
      </w:pPr>
    </w:p>
    <w:p w:rsidR="001C3673" w:rsidRPr="00E16B3E" w:rsidRDefault="001C3673" w:rsidP="001C3673">
      <w:pPr>
        <w:pStyle w:val="FSMStandard"/>
        <w:rPr>
          <w:i/>
        </w:rPr>
      </w:pPr>
      <w:r w:rsidRPr="00E16B3E">
        <w:t xml:space="preserve">Art. 1 Abs. 1 GG: </w:t>
      </w:r>
      <w:r w:rsidRPr="00E16B3E">
        <w:rPr>
          <w:rFonts w:eastAsia="DejaVuSansCondensed"/>
          <w:i/>
        </w:rPr>
        <w:t>Die Würde des Menschen ist unantastbar. Sie zu achten und zu schützen ist Verpflichtung aller staatlichen Gewalt.</w:t>
      </w:r>
    </w:p>
    <w:p w:rsidR="001C3673" w:rsidRPr="00E16B3E" w:rsidRDefault="001C3673" w:rsidP="001C3673">
      <w:pPr>
        <w:pStyle w:val="FSMStandard"/>
      </w:pPr>
    </w:p>
    <w:p w:rsidR="001C3673" w:rsidRPr="00E16B3E" w:rsidRDefault="001C3673" w:rsidP="001C3673">
      <w:pPr>
        <w:pStyle w:val="FSMStandard"/>
        <w:rPr>
          <w:i/>
        </w:rPr>
      </w:pPr>
      <w:r w:rsidRPr="00E16B3E">
        <w:t xml:space="preserve">Art. 2 Abs. 1 GG: </w:t>
      </w:r>
      <w:r w:rsidRPr="00E16B3E">
        <w:rPr>
          <w:i/>
        </w:rPr>
        <w:t>Jeder hat das Recht auf die freie Entfaltung seiner Persönlichkeit, soweit er nicht die Rechte anderer verletzt und nicht gegen die verfassungsmäßige Ordnung oder das Sittengesetz verstößt.</w:t>
      </w:r>
    </w:p>
    <w:p w:rsidR="001C3673" w:rsidRPr="00E16B3E" w:rsidRDefault="001C3673" w:rsidP="001C3673">
      <w:pPr>
        <w:pStyle w:val="FSMStandard"/>
      </w:pPr>
    </w:p>
    <w:p w:rsidR="001C3673" w:rsidRPr="00E16B3E" w:rsidRDefault="001C3673" w:rsidP="001C3673">
      <w:pPr>
        <w:pStyle w:val="FSMStandard"/>
        <w:rPr>
          <w:i/>
        </w:rPr>
      </w:pPr>
      <w:r w:rsidRPr="00E16B3E">
        <w:t xml:space="preserve">Art. 5 Abs. 1 GG: </w:t>
      </w:r>
      <w:r w:rsidRPr="00E16B3E">
        <w:rPr>
          <w:i/>
        </w:rPr>
        <w:t>Jeder hat das Recht, seine Meinung in Wort, Schrift und Bild frei zu äußern und zu verbreiten und sich aus allgemein zugänglichen Quellen ungehindert zu unterrichten. Die Pressefreiheit und die Freiheit der Berichterstattung durch Rundfunk und Film werden gewährleistet. Eine Zensur findet nicht statt.</w:t>
      </w:r>
    </w:p>
    <w:p w:rsidR="001C3673" w:rsidRPr="00E16B3E" w:rsidRDefault="001C3673" w:rsidP="001C3673">
      <w:pPr>
        <w:pStyle w:val="FSMStandard"/>
      </w:pPr>
    </w:p>
    <w:p w:rsidR="001C3673" w:rsidRPr="00E16B3E" w:rsidRDefault="001C3673" w:rsidP="001C3673">
      <w:pPr>
        <w:pStyle w:val="FSMStandard"/>
      </w:pPr>
      <w:r w:rsidRPr="00E16B3E">
        <w:t xml:space="preserve">Art. 5 Abs. 2 GG: </w:t>
      </w:r>
      <w:r w:rsidRPr="00E16B3E">
        <w:rPr>
          <w:i/>
        </w:rPr>
        <w:t>Diese Rechte finden ihre Schranken in den Vorschriften der allgemeinen Gesetze, den gesetzlichen Bestimmungen zum Schutze der Jugend und in dem Recht der persönlichen Ehre.</w:t>
      </w:r>
      <w:r w:rsidRPr="00E16B3E">
        <w:t xml:space="preserve"> </w:t>
      </w:r>
    </w:p>
    <w:p w:rsidR="001C3673" w:rsidRPr="00E16B3E" w:rsidRDefault="001C3673" w:rsidP="001C3673">
      <w:pPr>
        <w:pStyle w:val="FSMStandard"/>
      </w:pPr>
    </w:p>
    <w:p w:rsidR="001C3673" w:rsidRPr="00E16B3E" w:rsidRDefault="001C3673" w:rsidP="001C3673">
      <w:pPr>
        <w:pStyle w:val="FSMStandard"/>
        <w:rPr>
          <w:b/>
        </w:rPr>
      </w:pPr>
      <w:r w:rsidRPr="00E16B3E">
        <w:rPr>
          <w:b/>
        </w:rPr>
        <w:t xml:space="preserve">Die einzelnen gesetzlichen Bestimmungen zum Jugendmedienschutz finden sich vor allem im Jugendschutzgesetz (JuSchG) und im Jugendmedienschutz-Staatsvertrag (JMStV). </w:t>
      </w:r>
    </w:p>
    <w:p w:rsidR="001C3673" w:rsidRPr="00E16B3E" w:rsidRDefault="001C3673" w:rsidP="001C3673">
      <w:pPr>
        <w:pStyle w:val="FSMStandard"/>
      </w:pPr>
    </w:p>
    <w:p w:rsidR="001C3673" w:rsidRPr="00E16B3E" w:rsidRDefault="001C3673" w:rsidP="001C3673">
      <w:pPr>
        <w:pStyle w:val="FSMStandard"/>
        <w:rPr>
          <w:rStyle w:val="Hyperlink"/>
          <w:rFonts w:eastAsia="Microsoft YaHei"/>
        </w:rPr>
      </w:pPr>
      <w:r w:rsidRPr="00E16B3E">
        <w:rPr>
          <w:rStyle w:val="Hyperlink"/>
          <w:rFonts w:eastAsia="Microsoft YaHei"/>
        </w:rPr>
        <w:t xml:space="preserve">Abschnitt 3 des Jugendschutzgesetzes regelt den Jugendschutz in den Bereichen </w:t>
      </w:r>
      <w:r>
        <w:rPr>
          <w:rStyle w:val="Hyperlink"/>
          <w:rFonts w:eastAsia="Microsoft YaHei"/>
        </w:rPr>
        <w:t>„</w:t>
      </w:r>
      <w:r w:rsidRPr="00E16B3E">
        <w:rPr>
          <w:rStyle w:val="Hyperlink"/>
          <w:rFonts w:eastAsia="Microsoft YaHei"/>
        </w:rPr>
        <w:t>Filmveranstaltungen</w:t>
      </w:r>
      <w:r>
        <w:rPr>
          <w:rStyle w:val="Hyperlink"/>
          <w:rFonts w:eastAsia="Microsoft YaHei"/>
        </w:rPr>
        <w:t>“</w:t>
      </w:r>
      <w:r w:rsidRPr="00E16B3E">
        <w:rPr>
          <w:rStyle w:val="Hyperlink"/>
          <w:rFonts w:eastAsia="Microsoft YaHei"/>
        </w:rPr>
        <w:t xml:space="preserve">, </w:t>
      </w:r>
      <w:r>
        <w:rPr>
          <w:rStyle w:val="Hyperlink"/>
          <w:rFonts w:eastAsia="Microsoft YaHei"/>
        </w:rPr>
        <w:t>„</w:t>
      </w:r>
      <w:r w:rsidRPr="00E16B3E">
        <w:rPr>
          <w:rStyle w:val="Hyperlink"/>
          <w:rFonts w:eastAsia="Microsoft YaHei"/>
        </w:rPr>
        <w:t>Bildträger mit Filmen oder Spielen</w:t>
      </w:r>
      <w:r>
        <w:rPr>
          <w:rStyle w:val="Hyperlink"/>
          <w:rFonts w:eastAsia="Microsoft YaHei"/>
        </w:rPr>
        <w:t>“</w:t>
      </w:r>
      <w:r w:rsidRPr="00E16B3E">
        <w:rPr>
          <w:rStyle w:val="Hyperlink"/>
          <w:rFonts w:eastAsia="Microsoft YaHei"/>
        </w:rPr>
        <w:t xml:space="preserve"> und </w:t>
      </w:r>
      <w:r>
        <w:rPr>
          <w:rStyle w:val="Hyperlink"/>
          <w:rFonts w:eastAsia="Microsoft YaHei"/>
        </w:rPr>
        <w:t>„</w:t>
      </w:r>
      <w:r w:rsidRPr="00E16B3E">
        <w:rPr>
          <w:rStyle w:val="Hyperlink"/>
          <w:rFonts w:eastAsia="Microsoft YaHei"/>
        </w:rPr>
        <w:t>Bildschirmspielgeräte</w:t>
      </w:r>
      <w:r>
        <w:rPr>
          <w:rStyle w:val="Hyperlink"/>
          <w:rFonts w:eastAsia="Microsoft YaHei"/>
        </w:rPr>
        <w:t>“</w:t>
      </w:r>
      <w:r w:rsidRPr="00E16B3E">
        <w:rPr>
          <w:rStyle w:val="Hyperlink"/>
          <w:rFonts w:eastAsia="Microsoft YaHei"/>
        </w:rPr>
        <w:t>. Hier finden sich auch die Regelungen zur Kennzeichnung von Filmen und Film- und Spielprogrammen, zu jugendgefährdenden Trägermedien und die Sonderreglung zu Telemedien. In Abschnitt 4 ist die Arbeit der Bundesprüfstelle für jugendgefährdende Medien (BPjM) insbesondere hinsichtlich der Indizierung bzw. Aufnahme vo</w:t>
      </w:r>
      <w:r>
        <w:rPr>
          <w:rStyle w:val="Hyperlink"/>
          <w:rFonts w:eastAsia="Microsoft YaHei"/>
        </w:rPr>
        <w:t>n</w:t>
      </w:r>
      <w:r w:rsidRPr="00E16B3E">
        <w:rPr>
          <w:rStyle w:val="Hyperlink"/>
          <w:rFonts w:eastAsia="Microsoft YaHei"/>
        </w:rPr>
        <w:t xml:space="preserve"> Medienangeboten in die Liste jugendgefährdender Medien geregelt.</w:t>
      </w:r>
    </w:p>
    <w:p w:rsidR="001C3673" w:rsidRPr="00E16B3E" w:rsidRDefault="001C3673" w:rsidP="001C3673">
      <w:pPr>
        <w:pStyle w:val="FSMStandard"/>
      </w:pPr>
      <w:r w:rsidRPr="00E16B3E">
        <w:rPr>
          <w:rStyle w:val="Hyperlink"/>
          <w:rFonts w:eastAsia="Microsoft YaHei"/>
        </w:rPr>
        <w:t>Der Jugendmedienschutz-Staatsvertrag enthält die spezifischen Vorschriften zum Jugendschutz in Rundfunk und Telemedien (z.B. Internet). Neben dem Umgang mit unzulässigen und (poten</w:t>
      </w:r>
      <w:r>
        <w:rPr>
          <w:rStyle w:val="Hyperlink"/>
          <w:rFonts w:eastAsia="Microsoft YaHei"/>
        </w:rPr>
        <w:t>z</w:t>
      </w:r>
      <w:r w:rsidRPr="00E16B3E">
        <w:rPr>
          <w:rStyle w:val="Hyperlink"/>
          <w:rFonts w:eastAsia="Microsoft YaHei"/>
        </w:rPr>
        <w:t>iell) entwicklungsbeeinträchtigenden Medieninhalten sind hier Sendezeitbeschränkungen im Fernsehen, der Einsatz technischer Mittel (z.B. Jugendschutzprogramme) sowie der Jugendschutz in Werbung und Teleshopping geregelt.</w:t>
      </w:r>
    </w:p>
    <w:p w:rsidR="001C3673" w:rsidRPr="00E16B3E" w:rsidRDefault="001C3673" w:rsidP="001C3673">
      <w:pPr>
        <w:pStyle w:val="FSMStandard"/>
      </w:pPr>
    </w:p>
    <w:p w:rsidR="001C3673" w:rsidRPr="00E16B3E" w:rsidRDefault="001C3673" w:rsidP="001C3673">
      <w:pPr>
        <w:pStyle w:val="FSMStandard"/>
        <w:rPr>
          <w:b/>
        </w:rPr>
      </w:pPr>
      <w:r w:rsidRPr="00E16B3E">
        <w:rPr>
          <w:b/>
        </w:rPr>
        <w:t xml:space="preserve">Weitere Vorschriften und Richtlinien zum Jugendmedienschutz finden sich u.a. im Rundfunkstaatsvertrag (RStV), im Telemediengesetz (TMG), in den Jugendschutzrichtlinien (JuSchRiL) und der Jugendschutzsatzung (JSS) der Landesmedienanstalten, im Glücksspiel-Staatsvertrag (GlüStV) sowie in der Audiovisuellen Mediendienste-Richtlinie (AVMD-Richtlinie). Diese und weitere Gesetze sind unter </w:t>
      </w:r>
      <w:hyperlink r:id="rId7" w:history="1">
        <w:r w:rsidRPr="00E16B3E">
          <w:rPr>
            <w:rStyle w:val="Hyperlink"/>
          </w:rPr>
          <w:t>http://kjm-online.de/de/pub/recht.cfm</w:t>
        </w:r>
      </w:hyperlink>
      <w:r w:rsidRPr="00E16B3E">
        <w:rPr>
          <w:b/>
        </w:rPr>
        <w:t xml:space="preserve"> online abrufbar.</w:t>
      </w:r>
    </w:p>
    <w:p w:rsidR="00981DE0" w:rsidRPr="001C3673" w:rsidRDefault="001C3673" w:rsidP="001C3673">
      <w:pPr>
        <w:suppressAutoHyphens w:val="0"/>
        <w:spacing w:after="200" w:line="276" w:lineRule="auto"/>
        <w:rPr>
          <w:rFonts w:asciiTheme="minorHAnsi" w:hAnsiTheme="minorHAnsi" w:cs="Arial"/>
          <w:sz w:val="22"/>
          <w:szCs w:val="22"/>
        </w:rPr>
      </w:pPr>
      <w:bookmarkStart w:id="0" w:name="_GoBack"/>
      <w:bookmarkEnd w:id="0"/>
    </w:p>
    <w:sectPr w:rsidR="00981DE0" w:rsidRPr="001C367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69E" w:rsidRDefault="0071469E" w:rsidP="0071469E">
      <w:r>
        <w:separator/>
      </w:r>
    </w:p>
  </w:endnote>
  <w:endnote w:type="continuationSeparator" w:id="0">
    <w:p w:rsidR="0071469E" w:rsidRDefault="0071469E" w:rsidP="0071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DejaVuSansCondensed">
    <w:altName w:val="Book"/>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69E" w:rsidRDefault="0071469E" w:rsidP="0071469E">
      <w:r>
        <w:separator/>
      </w:r>
    </w:p>
  </w:footnote>
  <w:footnote w:type="continuationSeparator" w:id="0">
    <w:p w:rsidR="0071469E" w:rsidRDefault="0071469E" w:rsidP="00714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Wingdings" w:eastAsia="Times New Roman" w:hAnsi="Wingdings" w:cs="Times New Roman"/>
      </w:rPr>
    </w:lvl>
    <w:lvl w:ilvl="1">
      <w:start w:val="1"/>
      <w:numFmt w:val="none"/>
      <w:pStyle w:val="berschrift2"/>
      <w:suff w:val="nothing"/>
      <w:lvlText w:val=""/>
      <w:lvlJc w:val="left"/>
      <w:pPr>
        <w:tabs>
          <w:tab w:val="num" w:pos="0"/>
        </w:tabs>
        <w:ind w:left="576" w:hanging="576"/>
      </w:pPr>
      <w:rPr>
        <w:rFonts w:ascii="Courier New" w:hAnsi="Courier New" w:cs="Courier New"/>
        <w:sz w:val="22"/>
        <w:szCs w:val="22"/>
      </w:rPr>
    </w:lvl>
    <w:lvl w:ilvl="2">
      <w:start w:val="1"/>
      <w:numFmt w:val="none"/>
      <w:pStyle w:val="berschrift3"/>
      <w:suff w:val="nothing"/>
      <w:lvlText w:val=""/>
      <w:lvlJc w:val="left"/>
      <w:pPr>
        <w:tabs>
          <w:tab w:val="num" w:pos="0"/>
        </w:tabs>
        <w:ind w:left="720" w:hanging="720"/>
      </w:pPr>
      <w:rPr>
        <w:rFonts w:ascii="Wingdings" w:hAnsi="Wingdings" w:cs="Wingdings"/>
        <w:sz w:val="22"/>
        <w:szCs w:val="22"/>
      </w:rPr>
    </w:lvl>
    <w:lvl w:ilvl="3">
      <w:start w:val="1"/>
      <w:numFmt w:val="none"/>
      <w:pStyle w:val="berschrift4"/>
      <w:suff w:val="nothing"/>
      <w:lvlText w:val=""/>
      <w:lvlJc w:val="left"/>
      <w:pPr>
        <w:tabs>
          <w:tab w:val="num" w:pos="0"/>
        </w:tabs>
        <w:ind w:left="864" w:hanging="864"/>
      </w:pPr>
      <w:rPr>
        <w:rFonts w:ascii="Symbol" w:hAnsi="Symbol" w:cs="Symbol"/>
      </w:rPr>
    </w:lvl>
    <w:lvl w:ilvl="4">
      <w:start w:val="1"/>
      <w:numFmt w:val="none"/>
      <w:pStyle w:val="berschrift5"/>
      <w:suff w:val="nothing"/>
      <w:lvlText w:val=""/>
      <w:lvlJc w:val="left"/>
      <w:pPr>
        <w:tabs>
          <w:tab w:val="num" w:pos="0"/>
        </w:tabs>
        <w:ind w:left="1008" w:hanging="1008"/>
      </w:pPr>
      <w:rPr>
        <w:rFonts w:ascii="Arial" w:hAnsi="Arial" w:cs="Arial"/>
        <w:b w:val="0"/>
        <w:sz w:val="24"/>
        <w:szCs w:val="22"/>
      </w:rPr>
    </w:lvl>
    <w:lvl w:ilvl="5">
      <w:start w:val="1"/>
      <w:numFmt w:val="none"/>
      <w:pStyle w:val="berschrift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4"/>
    <w:multiLevelType w:val="singleLevel"/>
    <w:tmpl w:val="04070001"/>
    <w:lvl w:ilvl="0">
      <w:start w:val="1"/>
      <w:numFmt w:val="bullet"/>
      <w:lvlText w:val=""/>
      <w:lvlJc w:val="left"/>
      <w:pPr>
        <w:ind w:left="720" w:hanging="360"/>
      </w:pPr>
      <w:rPr>
        <w:rFonts w:ascii="Symbol" w:hAnsi="Symbol" w:hint="default"/>
      </w:rPr>
    </w:lvl>
  </w:abstractNum>
  <w:abstractNum w:abstractNumId="2" w15:restartNumberingAfterBreak="0">
    <w:nsid w:val="00000024"/>
    <w:multiLevelType w:val="multilevel"/>
    <w:tmpl w:val="D9D680CE"/>
    <w:name w:val="WW8Num36"/>
    <w:lvl w:ilvl="0">
      <w:start w:val="1"/>
      <w:numFmt w:val="decimal"/>
      <w:lvlText w:val="%1)"/>
      <w:lvlJc w:val="left"/>
      <w:pPr>
        <w:tabs>
          <w:tab w:val="num" w:pos="0"/>
        </w:tabs>
        <w:ind w:left="1065" w:hanging="360"/>
      </w:pPr>
      <w:rPr>
        <w:rFonts w:ascii="Arial" w:hAnsi="Arial" w:cs="Arial" w:hint="default"/>
      </w:rPr>
    </w:lvl>
    <w:lvl w:ilvl="1">
      <w:start w:val="1"/>
      <w:numFmt w:val="lowerLetter"/>
      <w:lvlText w:val="%2."/>
      <w:lvlJc w:val="left"/>
      <w:pPr>
        <w:tabs>
          <w:tab w:val="num" w:pos="0"/>
        </w:tabs>
        <w:ind w:left="1785" w:hanging="360"/>
      </w:pPr>
      <w:rPr>
        <w:rFonts w:ascii="Courier New" w:hAnsi="Courier New" w:cs="Courier New"/>
      </w:rPr>
    </w:lvl>
    <w:lvl w:ilvl="2">
      <w:start w:val="1"/>
      <w:numFmt w:val="lowerRoman"/>
      <w:lvlText w:val="%3."/>
      <w:lvlJc w:val="right"/>
      <w:pPr>
        <w:tabs>
          <w:tab w:val="num" w:pos="0"/>
        </w:tabs>
        <w:ind w:left="2505" w:hanging="180"/>
      </w:pPr>
      <w:rPr>
        <w:rFonts w:ascii="Wingdings" w:hAnsi="Wingdings" w:cs="Wingdings"/>
      </w:r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15:restartNumberingAfterBreak="0">
    <w:nsid w:val="00000025"/>
    <w:multiLevelType w:val="multilevel"/>
    <w:tmpl w:val="F832534C"/>
    <w:name w:val="WW8Num37"/>
    <w:lvl w:ilvl="0">
      <w:start w:val="1"/>
      <w:numFmt w:val="decimal"/>
      <w:lvlText w:val="%1)"/>
      <w:lvlJc w:val="left"/>
      <w:pPr>
        <w:tabs>
          <w:tab w:val="num" w:pos="0"/>
        </w:tabs>
        <w:ind w:left="720" w:hanging="360"/>
      </w:pPr>
      <w:rPr>
        <w:rFonts w:ascii="Arial" w:hAnsi="Arial" w:cs="Arial" w:hint="default"/>
        <w:b/>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7087BA7"/>
    <w:multiLevelType w:val="hybridMultilevel"/>
    <w:tmpl w:val="1B0CF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343E4A"/>
    <w:multiLevelType w:val="hybridMultilevel"/>
    <w:tmpl w:val="3DBE0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EF0EA4"/>
    <w:multiLevelType w:val="hybridMultilevel"/>
    <w:tmpl w:val="C0DAE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315738"/>
    <w:multiLevelType w:val="hybridMultilevel"/>
    <w:tmpl w:val="923A5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743AAD"/>
    <w:multiLevelType w:val="hybridMultilevel"/>
    <w:tmpl w:val="BE5C6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8F26F3"/>
    <w:multiLevelType w:val="hybridMultilevel"/>
    <w:tmpl w:val="CEC013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BB8123E"/>
    <w:multiLevelType w:val="hybridMultilevel"/>
    <w:tmpl w:val="EA74E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B700F9"/>
    <w:multiLevelType w:val="hybridMultilevel"/>
    <w:tmpl w:val="15862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0C097E"/>
    <w:multiLevelType w:val="hybridMultilevel"/>
    <w:tmpl w:val="CDD28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526B16"/>
    <w:multiLevelType w:val="hybridMultilevel"/>
    <w:tmpl w:val="082E2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343A5C"/>
    <w:multiLevelType w:val="hybridMultilevel"/>
    <w:tmpl w:val="12803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186D60"/>
    <w:multiLevelType w:val="hybridMultilevel"/>
    <w:tmpl w:val="B3B4A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C336C2"/>
    <w:multiLevelType w:val="hybridMultilevel"/>
    <w:tmpl w:val="D6924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FEE69E7"/>
    <w:multiLevelType w:val="hybridMultilevel"/>
    <w:tmpl w:val="1DA48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8641F5"/>
    <w:multiLevelType w:val="hybridMultilevel"/>
    <w:tmpl w:val="40BE3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1362493"/>
    <w:multiLevelType w:val="hybridMultilevel"/>
    <w:tmpl w:val="B57E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BC243B"/>
    <w:multiLevelType w:val="hybridMultilevel"/>
    <w:tmpl w:val="68F61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7EC067D"/>
    <w:multiLevelType w:val="hybridMultilevel"/>
    <w:tmpl w:val="326CB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905CF1"/>
    <w:multiLevelType w:val="hybridMultilevel"/>
    <w:tmpl w:val="81FC4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D755823"/>
    <w:multiLevelType w:val="hybridMultilevel"/>
    <w:tmpl w:val="A456E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5"/>
  </w:num>
  <w:num w:numId="4">
    <w:abstractNumId w:val="6"/>
  </w:num>
  <w:num w:numId="5">
    <w:abstractNumId w:val="12"/>
  </w:num>
  <w:num w:numId="6">
    <w:abstractNumId w:val="7"/>
  </w:num>
  <w:num w:numId="7">
    <w:abstractNumId w:val="16"/>
  </w:num>
  <w:num w:numId="8">
    <w:abstractNumId w:val="21"/>
  </w:num>
  <w:num w:numId="9">
    <w:abstractNumId w:val="13"/>
  </w:num>
  <w:num w:numId="10">
    <w:abstractNumId w:val="8"/>
  </w:num>
  <w:num w:numId="11">
    <w:abstractNumId w:val="11"/>
  </w:num>
  <w:num w:numId="12">
    <w:abstractNumId w:val="17"/>
  </w:num>
  <w:num w:numId="13">
    <w:abstractNumId w:val="22"/>
  </w:num>
  <w:num w:numId="14">
    <w:abstractNumId w:val="20"/>
  </w:num>
  <w:num w:numId="15">
    <w:abstractNumId w:val="18"/>
  </w:num>
  <w:num w:numId="16">
    <w:abstractNumId w:val="23"/>
  </w:num>
  <w:num w:numId="17">
    <w:abstractNumId w:val="14"/>
  </w:num>
  <w:num w:numId="18">
    <w:abstractNumId w:val="1"/>
  </w:num>
  <w:num w:numId="19">
    <w:abstractNumId w:val="2"/>
  </w:num>
  <w:num w:numId="20">
    <w:abstractNumId w:val="3"/>
  </w:num>
  <w:num w:numId="21">
    <w:abstractNumId w:val="9"/>
  </w:num>
  <w:num w:numId="22">
    <w:abstractNumId w:val="10"/>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9E"/>
    <w:rsid w:val="000C61A7"/>
    <w:rsid w:val="001C3673"/>
    <w:rsid w:val="00236283"/>
    <w:rsid w:val="0024547B"/>
    <w:rsid w:val="0026723F"/>
    <w:rsid w:val="002837A1"/>
    <w:rsid w:val="00286733"/>
    <w:rsid w:val="0071469E"/>
    <w:rsid w:val="00B52447"/>
    <w:rsid w:val="00C74E1A"/>
    <w:rsid w:val="00DD44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ECC52-0522-4D25-8317-F91502B2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469E"/>
    <w:pPr>
      <w:suppressAutoHyphens/>
      <w:spacing w:after="0" w:line="240" w:lineRule="auto"/>
    </w:pPr>
    <w:rPr>
      <w:rFonts w:ascii="Times New Roman" w:eastAsia="Times New Roman" w:hAnsi="Times New Roman" w:cs="Times New Roman"/>
      <w:sz w:val="24"/>
      <w:szCs w:val="24"/>
      <w:lang w:eastAsia="zh-CN"/>
    </w:rPr>
  </w:style>
  <w:style w:type="paragraph" w:styleId="berschrift1">
    <w:name w:val="heading 1"/>
    <w:basedOn w:val="Standard"/>
    <w:next w:val="Textkrper"/>
    <w:link w:val="berschrift1Zchn"/>
    <w:qFormat/>
    <w:rsid w:val="0071469E"/>
    <w:pPr>
      <w:keepNext/>
      <w:numPr>
        <w:numId w:val="1"/>
      </w:numPr>
      <w:spacing w:before="240" w:after="120"/>
      <w:outlineLvl w:val="0"/>
    </w:pPr>
    <w:rPr>
      <w:rFonts w:ascii="Arial" w:eastAsia="Microsoft YaHei" w:hAnsi="Arial" w:cs="Mangal"/>
      <w:b/>
      <w:bCs/>
      <w:sz w:val="32"/>
      <w:szCs w:val="32"/>
    </w:rPr>
  </w:style>
  <w:style w:type="paragraph" w:styleId="berschrift2">
    <w:name w:val="heading 2"/>
    <w:basedOn w:val="Standard"/>
    <w:next w:val="Standard"/>
    <w:link w:val="berschrift2Zchn"/>
    <w:qFormat/>
    <w:rsid w:val="0071469E"/>
    <w:pPr>
      <w:keepNext/>
      <w:numPr>
        <w:ilvl w:val="1"/>
        <w:numId w:val="1"/>
      </w:numPr>
      <w:spacing w:before="240" w:after="80"/>
      <w:outlineLvl w:val="1"/>
    </w:pPr>
    <w:rPr>
      <w:rFonts w:ascii="Arial" w:eastAsia="MS Gothic" w:hAnsi="Arial" w:cs="Arial"/>
      <w:b/>
      <w:bCs/>
      <w:iCs/>
      <w:sz w:val="28"/>
      <w:szCs w:val="28"/>
    </w:rPr>
  </w:style>
  <w:style w:type="paragraph" w:styleId="berschrift3">
    <w:name w:val="heading 3"/>
    <w:basedOn w:val="Standard"/>
    <w:next w:val="Standard"/>
    <w:link w:val="berschrift3Zchn"/>
    <w:qFormat/>
    <w:rsid w:val="0071469E"/>
    <w:pPr>
      <w:keepNext/>
      <w:numPr>
        <w:ilvl w:val="2"/>
        <w:numId w:val="1"/>
      </w:numPr>
      <w:spacing w:before="240" w:after="60"/>
      <w:outlineLvl w:val="2"/>
    </w:pPr>
    <w:rPr>
      <w:rFonts w:ascii="Arial" w:eastAsia="MS Gothic" w:hAnsi="Arial" w:cs="Arial"/>
      <w:b/>
      <w:bCs/>
      <w:szCs w:val="26"/>
    </w:rPr>
  </w:style>
  <w:style w:type="paragraph" w:styleId="berschrift4">
    <w:name w:val="heading 4"/>
    <w:basedOn w:val="Standard"/>
    <w:next w:val="Standard"/>
    <w:link w:val="berschrift4Zchn"/>
    <w:qFormat/>
    <w:rsid w:val="0071469E"/>
    <w:pPr>
      <w:keepNext/>
      <w:pageBreakBefore/>
      <w:numPr>
        <w:ilvl w:val="3"/>
        <w:numId w:val="1"/>
      </w:numPr>
      <w:suppressAutoHyphens w:val="0"/>
      <w:spacing w:before="280" w:after="280"/>
      <w:outlineLvl w:val="3"/>
    </w:pPr>
    <w:rPr>
      <w:rFonts w:eastAsia="MS Mincho"/>
      <w:b/>
      <w:bCs/>
      <w:szCs w:val="28"/>
    </w:rPr>
  </w:style>
  <w:style w:type="paragraph" w:styleId="berschrift5">
    <w:name w:val="heading 5"/>
    <w:basedOn w:val="Standard"/>
    <w:next w:val="Standard"/>
    <w:link w:val="berschrift5Zchn"/>
    <w:qFormat/>
    <w:rsid w:val="0071469E"/>
    <w:pPr>
      <w:numPr>
        <w:ilvl w:val="4"/>
        <w:numId w:val="1"/>
      </w:numPr>
      <w:spacing w:before="240" w:after="60"/>
      <w:outlineLvl w:val="4"/>
    </w:pPr>
    <w:rPr>
      <w:rFonts w:eastAsia="MS Mincho"/>
      <w:b/>
      <w:bCs/>
      <w:iCs/>
      <w:sz w:val="22"/>
      <w:szCs w:val="26"/>
    </w:rPr>
  </w:style>
  <w:style w:type="paragraph" w:styleId="berschrift6">
    <w:name w:val="heading 6"/>
    <w:basedOn w:val="Standard"/>
    <w:next w:val="Standard"/>
    <w:link w:val="berschrift6Zchn"/>
    <w:qFormat/>
    <w:rsid w:val="0071469E"/>
    <w:pPr>
      <w:numPr>
        <w:ilvl w:val="5"/>
        <w:numId w:val="1"/>
      </w:numPr>
      <w:spacing w:before="120"/>
      <w:outlineLvl w:val="5"/>
    </w:pPr>
    <w:rPr>
      <w:rFonts w:eastAsia="MS Mincho"/>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469E"/>
    <w:rPr>
      <w:rFonts w:ascii="Arial" w:eastAsia="Microsoft YaHei" w:hAnsi="Arial" w:cs="Mangal"/>
      <w:b/>
      <w:bCs/>
      <w:sz w:val="32"/>
      <w:szCs w:val="32"/>
      <w:lang w:eastAsia="zh-CN"/>
    </w:rPr>
  </w:style>
  <w:style w:type="character" w:customStyle="1" w:styleId="berschrift2Zchn">
    <w:name w:val="Überschrift 2 Zchn"/>
    <w:basedOn w:val="Absatz-Standardschriftart"/>
    <w:link w:val="berschrift2"/>
    <w:rsid w:val="0071469E"/>
    <w:rPr>
      <w:rFonts w:ascii="Arial" w:eastAsia="MS Gothic" w:hAnsi="Arial" w:cs="Arial"/>
      <w:b/>
      <w:bCs/>
      <w:iCs/>
      <w:sz w:val="28"/>
      <w:szCs w:val="28"/>
      <w:lang w:eastAsia="zh-CN"/>
    </w:rPr>
  </w:style>
  <w:style w:type="character" w:customStyle="1" w:styleId="berschrift3Zchn">
    <w:name w:val="Überschrift 3 Zchn"/>
    <w:basedOn w:val="Absatz-Standardschriftart"/>
    <w:link w:val="berschrift3"/>
    <w:rsid w:val="0071469E"/>
    <w:rPr>
      <w:rFonts w:ascii="Arial" w:eastAsia="MS Gothic" w:hAnsi="Arial" w:cs="Arial"/>
      <w:b/>
      <w:bCs/>
      <w:sz w:val="24"/>
      <w:szCs w:val="26"/>
      <w:lang w:eastAsia="zh-CN"/>
    </w:rPr>
  </w:style>
  <w:style w:type="character" w:customStyle="1" w:styleId="berschrift4Zchn">
    <w:name w:val="Überschrift 4 Zchn"/>
    <w:basedOn w:val="Absatz-Standardschriftart"/>
    <w:link w:val="berschrift4"/>
    <w:rsid w:val="0071469E"/>
    <w:rPr>
      <w:rFonts w:ascii="Times New Roman" w:eastAsia="MS Mincho" w:hAnsi="Times New Roman" w:cs="Times New Roman"/>
      <w:b/>
      <w:bCs/>
      <w:sz w:val="24"/>
      <w:szCs w:val="28"/>
      <w:lang w:eastAsia="zh-CN"/>
    </w:rPr>
  </w:style>
  <w:style w:type="character" w:customStyle="1" w:styleId="berschrift5Zchn">
    <w:name w:val="Überschrift 5 Zchn"/>
    <w:basedOn w:val="Absatz-Standardschriftart"/>
    <w:link w:val="berschrift5"/>
    <w:rsid w:val="0071469E"/>
    <w:rPr>
      <w:rFonts w:ascii="Times New Roman" w:eastAsia="MS Mincho" w:hAnsi="Times New Roman" w:cs="Times New Roman"/>
      <w:b/>
      <w:bCs/>
      <w:iCs/>
      <w:szCs w:val="26"/>
      <w:lang w:eastAsia="zh-CN"/>
    </w:rPr>
  </w:style>
  <w:style w:type="character" w:customStyle="1" w:styleId="berschrift6Zchn">
    <w:name w:val="Überschrift 6 Zchn"/>
    <w:basedOn w:val="Absatz-Standardschriftart"/>
    <w:link w:val="berschrift6"/>
    <w:rsid w:val="0071469E"/>
    <w:rPr>
      <w:rFonts w:ascii="Times New Roman" w:eastAsia="MS Mincho" w:hAnsi="Times New Roman" w:cs="Times New Roman"/>
      <w:bCs/>
      <w:sz w:val="24"/>
      <w:szCs w:val="24"/>
      <w:u w:val="single"/>
      <w:lang w:eastAsia="zh-CN"/>
    </w:rPr>
  </w:style>
  <w:style w:type="character" w:styleId="Hyperlink">
    <w:name w:val="Hyperlink"/>
    <w:rsid w:val="0071469E"/>
    <w:rPr>
      <w:color w:val="000080"/>
      <w:u w:val="single"/>
    </w:rPr>
  </w:style>
  <w:style w:type="character" w:customStyle="1" w:styleId="Materialverweis">
    <w:name w:val="Materialverweis"/>
    <w:rsid w:val="0071469E"/>
    <w:rPr>
      <w:b/>
      <w:color w:val="808080"/>
    </w:rPr>
  </w:style>
  <w:style w:type="character" w:customStyle="1" w:styleId="Funotenzeichen3">
    <w:name w:val="Fußnotenzeichen3"/>
    <w:rsid w:val="0071469E"/>
    <w:rPr>
      <w:vertAlign w:val="superscript"/>
    </w:rPr>
  </w:style>
  <w:style w:type="paragraph" w:styleId="Funotentext">
    <w:name w:val="footnote text"/>
    <w:basedOn w:val="Standard"/>
    <w:link w:val="FunotentextZchn1"/>
    <w:rsid w:val="0071469E"/>
    <w:pPr>
      <w:suppressLineNumbers/>
      <w:ind w:left="283" w:hanging="283"/>
    </w:pPr>
    <w:rPr>
      <w:sz w:val="20"/>
      <w:szCs w:val="20"/>
    </w:rPr>
  </w:style>
  <w:style w:type="character" w:customStyle="1" w:styleId="FunotentextZchn">
    <w:name w:val="Fußnotentext Zchn"/>
    <w:basedOn w:val="Absatz-Standardschriftart"/>
    <w:uiPriority w:val="99"/>
    <w:semiHidden/>
    <w:rsid w:val="0071469E"/>
    <w:rPr>
      <w:rFonts w:ascii="Times New Roman" w:eastAsia="Times New Roman" w:hAnsi="Times New Roman" w:cs="Times New Roman"/>
      <w:sz w:val="20"/>
      <w:szCs w:val="20"/>
      <w:lang w:eastAsia="zh-CN"/>
    </w:rPr>
  </w:style>
  <w:style w:type="character" w:customStyle="1" w:styleId="FunotentextZchn1">
    <w:name w:val="Fußnotentext Zchn1"/>
    <w:basedOn w:val="Absatz-Standardschriftart"/>
    <w:link w:val="Funotentext"/>
    <w:rsid w:val="0071469E"/>
    <w:rPr>
      <w:rFonts w:ascii="Times New Roman" w:eastAsia="Times New Roman" w:hAnsi="Times New Roman" w:cs="Times New Roman"/>
      <w:sz w:val="20"/>
      <w:szCs w:val="20"/>
      <w:lang w:eastAsia="zh-CN"/>
    </w:rPr>
  </w:style>
  <w:style w:type="paragraph" w:customStyle="1" w:styleId="FSMStandard">
    <w:name w:val="FSM Standard"/>
    <w:basedOn w:val="Standard"/>
    <w:qFormat/>
    <w:rsid w:val="0071469E"/>
    <w:pPr>
      <w:spacing w:line="312" w:lineRule="auto"/>
      <w:jc w:val="both"/>
    </w:pPr>
    <w:rPr>
      <w:rFonts w:ascii="Arial" w:hAnsi="Arial"/>
      <w:sz w:val="20"/>
    </w:rPr>
  </w:style>
  <w:style w:type="paragraph" w:customStyle="1" w:styleId="FSMberschrift2">
    <w:name w:val="FSM Überschrift2"/>
    <w:basedOn w:val="Standard"/>
    <w:qFormat/>
    <w:rsid w:val="0071469E"/>
    <w:pPr>
      <w:spacing w:before="240" w:after="120"/>
      <w:jc w:val="both"/>
      <w:outlineLvl w:val="1"/>
    </w:pPr>
    <w:rPr>
      <w:rFonts w:ascii="Arial" w:hAnsi="Arial" w:cs="Arial"/>
      <w:b/>
      <w:szCs w:val="22"/>
    </w:rPr>
  </w:style>
  <w:style w:type="paragraph" w:customStyle="1" w:styleId="FSMberschrift3">
    <w:name w:val="FSM Überschrift3"/>
    <w:basedOn w:val="FSMStandard"/>
    <w:qFormat/>
    <w:rsid w:val="0071469E"/>
    <w:pPr>
      <w:spacing w:before="160" w:after="120" w:line="240" w:lineRule="auto"/>
      <w:outlineLvl w:val="2"/>
    </w:pPr>
    <w:rPr>
      <w:b/>
      <w:sz w:val="22"/>
    </w:rPr>
  </w:style>
  <w:style w:type="paragraph" w:customStyle="1" w:styleId="FSMStand-tab">
    <w:name w:val="FSM Stand-tab"/>
    <w:basedOn w:val="FSMStandard"/>
    <w:qFormat/>
    <w:rsid w:val="0071469E"/>
    <w:pPr>
      <w:spacing w:line="288" w:lineRule="auto"/>
      <w:jc w:val="left"/>
    </w:pPr>
    <w:rPr>
      <w:rFonts w:cs="Arial"/>
      <w:szCs w:val="22"/>
    </w:rPr>
  </w:style>
  <w:style w:type="paragraph" w:customStyle="1" w:styleId="FSMStand-tab-">
    <w:name w:val="FSM Stand-tab-Ü"/>
    <w:basedOn w:val="FSMStand-tab"/>
    <w:qFormat/>
    <w:rsid w:val="0071469E"/>
    <w:pPr>
      <w:pageBreakBefore/>
    </w:pPr>
    <w:rPr>
      <w:b/>
      <w:sz w:val="22"/>
    </w:rPr>
  </w:style>
  <w:style w:type="paragraph" w:styleId="Textkrper">
    <w:name w:val="Body Text"/>
    <w:basedOn w:val="Standard"/>
    <w:link w:val="TextkrperZchn"/>
    <w:uiPriority w:val="99"/>
    <w:semiHidden/>
    <w:unhideWhenUsed/>
    <w:rsid w:val="0071469E"/>
    <w:pPr>
      <w:spacing w:after="120"/>
    </w:pPr>
  </w:style>
  <w:style w:type="character" w:customStyle="1" w:styleId="TextkrperZchn">
    <w:name w:val="Textkörper Zchn"/>
    <w:basedOn w:val="Absatz-Standardschriftart"/>
    <w:link w:val="Textkrper"/>
    <w:uiPriority w:val="99"/>
    <w:semiHidden/>
    <w:rsid w:val="0071469E"/>
    <w:rPr>
      <w:rFonts w:ascii="Times New Roman" w:eastAsia="Times New Roman" w:hAnsi="Times New Roman" w:cs="Times New Roman"/>
      <w:sz w:val="24"/>
      <w:szCs w:val="24"/>
      <w:lang w:eastAsia="zh-CN"/>
    </w:rPr>
  </w:style>
  <w:style w:type="character" w:styleId="Funotenzeichen">
    <w:name w:val="footnote reference"/>
    <w:rsid w:val="00C74E1A"/>
    <w:rPr>
      <w:vertAlign w:val="superscript"/>
    </w:rPr>
  </w:style>
  <w:style w:type="paragraph" w:customStyle="1" w:styleId="FSMberschrift4">
    <w:name w:val="FSM Überschrift4"/>
    <w:basedOn w:val="FSMberschrift2"/>
    <w:qFormat/>
    <w:rsid w:val="000C61A7"/>
    <w:pPr>
      <w:spacing w:before="0" w:after="0"/>
      <w:jc w:val="left"/>
      <w:outlineLvl w:val="3"/>
    </w:pPr>
    <w:rPr>
      <w:sz w:val="20"/>
    </w:rPr>
  </w:style>
  <w:style w:type="paragraph" w:customStyle="1" w:styleId="TabellenInhalt">
    <w:name w:val="Tabellen Inhalt"/>
    <w:basedOn w:val="Standard"/>
    <w:rsid w:val="0024547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jm-online.de/de/pub/recht.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2427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2</cp:revision>
  <dcterms:created xsi:type="dcterms:W3CDTF">2015-11-16T18:57:00Z</dcterms:created>
  <dcterms:modified xsi:type="dcterms:W3CDTF">2015-11-16T18:57:00Z</dcterms:modified>
</cp:coreProperties>
</file>