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DEE8" w14:textId="77777777" w:rsidR="00D822F6" w:rsidRDefault="00D822F6" w:rsidP="00D822F6">
      <w:pPr>
        <w:pStyle w:val="FSM-berschrift4"/>
      </w:pPr>
      <w:r w:rsidRPr="00387CE8">
        <w:t xml:space="preserve">Materialblatt_Nachrichten_08 – </w:t>
      </w:r>
    </w:p>
    <w:p w14:paraId="39603B0E" w14:textId="77777777" w:rsidR="00D822F6" w:rsidRPr="00387CE8" w:rsidRDefault="00D822F6" w:rsidP="00D822F6">
      <w:pPr>
        <w:pStyle w:val="FSM-berschrift4"/>
      </w:pPr>
      <w:r w:rsidRPr="00387CE8">
        <w:t>Aufgabenbereiche bei der Entstehung einer Nachrichtensendung</w:t>
      </w:r>
    </w:p>
    <w:p w14:paraId="3BC65A95" w14:textId="77777777" w:rsidR="00D822F6" w:rsidRPr="00387CE8" w:rsidRDefault="00D822F6" w:rsidP="00D822F6">
      <w:pPr>
        <w:pStyle w:val="FSM-Standard"/>
      </w:pPr>
    </w:p>
    <w:p w14:paraId="438DDF72" w14:textId="77777777" w:rsidR="00D822F6" w:rsidRPr="00387CE8" w:rsidRDefault="00D822F6" w:rsidP="00D822F6">
      <w:pPr>
        <w:pStyle w:val="FSM-Standard"/>
        <w:jc w:val="left"/>
      </w:pPr>
      <w:r w:rsidRPr="00387CE8">
        <w:rPr>
          <w:b/>
        </w:rPr>
        <w:t>Redaktionskonferenz</w:t>
      </w:r>
      <w:r w:rsidRPr="00387CE8">
        <w:t>: Die Redaktionskonferenz, zu der sich alle Redakteur_innen des Tages versammeln, diskutiert Themen und Inhalte der Sendung. Gemeinsam werden aktuelle Ereignisse gesichtet und bezüglich ihres Nachrichtenwertes beurteilt.</w:t>
      </w:r>
    </w:p>
    <w:p w14:paraId="34C1DFAC" w14:textId="77777777" w:rsidR="00D822F6" w:rsidRPr="00387CE8" w:rsidRDefault="00D822F6" w:rsidP="00D822F6">
      <w:pPr>
        <w:pStyle w:val="FSM-Standard"/>
        <w:jc w:val="left"/>
      </w:pPr>
    </w:p>
    <w:p w14:paraId="0CAE995D" w14:textId="77777777" w:rsidR="00D822F6" w:rsidRPr="00387CE8" w:rsidRDefault="00D822F6" w:rsidP="00D822F6">
      <w:pPr>
        <w:pStyle w:val="FSM-Standard"/>
        <w:jc w:val="left"/>
      </w:pPr>
      <w:r w:rsidRPr="00387CE8">
        <w:rPr>
          <w:b/>
        </w:rPr>
        <w:t>Schlussredaktion/Chefredaktion</w:t>
      </w:r>
      <w:r w:rsidRPr="00387CE8">
        <w:t>: Die Schlussredaktion ist am Sendetag letztendlich für den Inhalt der Sendung verantwortlich</w:t>
      </w:r>
      <w:r>
        <w:t xml:space="preserve">. Sie </w:t>
      </w:r>
      <w:r w:rsidRPr="00387CE8">
        <w:t xml:space="preserve">plant und koordiniert die entsprechenden Arbeitsaufträge an die Redakteur_innen. </w:t>
      </w:r>
    </w:p>
    <w:p w14:paraId="213E2A07" w14:textId="77777777" w:rsidR="00D822F6" w:rsidRPr="00387CE8" w:rsidRDefault="00D822F6" w:rsidP="00D822F6">
      <w:pPr>
        <w:pStyle w:val="FSM-Standard"/>
        <w:jc w:val="left"/>
      </w:pPr>
    </w:p>
    <w:p w14:paraId="68DF0C95" w14:textId="77777777" w:rsidR="00D822F6" w:rsidRPr="00387CE8" w:rsidRDefault="00D822F6" w:rsidP="00D822F6">
      <w:pPr>
        <w:pStyle w:val="FSM-Standard"/>
        <w:jc w:val="left"/>
      </w:pPr>
      <w:r w:rsidRPr="00387CE8">
        <w:rPr>
          <w:b/>
        </w:rPr>
        <w:t>Redaktion</w:t>
      </w:r>
      <w:r w:rsidRPr="00387CE8">
        <w:t>:</w:t>
      </w:r>
      <w:r>
        <w:t xml:space="preserve"> </w:t>
      </w:r>
      <w:r w:rsidRPr="00387CE8">
        <w:t>Die Redakteur_innen sind für die Recherche, inhaltliche Erstellung und die Bildzusammenstellung der Beiträge verantwortlich.</w:t>
      </w:r>
    </w:p>
    <w:p w14:paraId="4FF29941" w14:textId="77777777" w:rsidR="00D822F6" w:rsidRPr="00387CE8" w:rsidRDefault="00D822F6" w:rsidP="00D822F6">
      <w:pPr>
        <w:pStyle w:val="FSM-Standard"/>
        <w:jc w:val="left"/>
      </w:pPr>
    </w:p>
    <w:p w14:paraId="28EE2663" w14:textId="77777777" w:rsidR="00D822F6" w:rsidRPr="00387CE8" w:rsidRDefault="00D822F6" w:rsidP="00D822F6">
      <w:pPr>
        <w:pStyle w:val="FSM-Standard"/>
        <w:jc w:val="left"/>
      </w:pPr>
      <w:r w:rsidRPr="00387CE8">
        <w:rPr>
          <w:b/>
        </w:rPr>
        <w:t>Reporter_in/Korrespondent_in</w:t>
      </w:r>
      <w:r w:rsidRPr="00387CE8">
        <w:t xml:space="preserve">: Die Reporter_innen und Korrespondent_innen erstellen mit </w:t>
      </w:r>
      <w:r>
        <w:t xml:space="preserve">einem </w:t>
      </w:r>
      <w:r w:rsidRPr="00387CE8">
        <w:t>Kamerateam Beiträge von aktuellen Ereignissen vor Ort.</w:t>
      </w:r>
    </w:p>
    <w:p w14:paraId="53435A49" w14:textId="77777777" w:rsidR="00D822F6" w:rsidRPr="00387CE8" w:rsidRDefault="00D822F6" w:rsidP="00D822F6">
      <w:pPr>
        <w:pStyle w:val="FSM-Standard"/>
        <w:jc w:val="left"/>
      </w:pPr>
    </w:p>
    <w:p w14:paraId="59EB96CF" w14:textId="77777777" w:rsidR="00D822F6" w:rsidRPr="00387CE8" w:rsidRDefault="00D822F6" w:rsidP="00D822F6">
      <w:pPr>
        <w:pStyle w:val="FSM-Standard"/>
        <w:jc w:val="left"/>
      </w:pPr>
      <w:r w:rsidRPr="00387CE8">
        <w:rPr>
          <w:b/>
        </w:rPr>
        <w:t>Cutter_in</w:t>
      </w:r>
      <w:r w:rsidRPr="00387CE8">
        <w:t xml:space="preserve">: </w:t>
      </w:r>
      <w:r>
        <w:t>D</w:t>
      </w:r>
      <w:r w:rsidRPr="00387CE8">
        <w:t>ie Cutter_in</w:t>
      </w:r>
      <w:r>
        <w:t>nen</w:t>
      </w:r>
      <w:r w:rsidRPr="00387CE8">
        <w:t xml:space="preserve"> setz</w:t>
      </w:r>
      <w:r>
        <w:t>en</w:t>
      </w:r>
      <w:r w:rsidRPr="00387CE8">
        <w:t xml:space="preserve"> in enger Abstimmung mit den Redakteur_innen das gedrehte Material mit dem Text zu einem fertigen Beitrag zusammen. </w:t>
      </w:r>
    </w:p>
    <w:p w14:paraId="3E055971" w14:textId="77777777" w:rsidR="00D822F6" w:rsidRPr="00387CE8" w:rsidRDefault="00D822F6" w:rsidP="00D822F6">
      <w:pPr>
        <w:pStyle w:val="FSM-Standard"/>
        <w:jc w:val="left"/>
      </w:pPr>
    </w:p>
    <w:p w14:paraId="6E452083" w14:textId="77777777" w:rsidR="00D822F6" w:rsidRPr="00387CE8" w:rsidRDefault="00D822F6" w:rsidP="00D822F6">
      <w:pPr>
        <w:pStyle w:val="FSM-Standard"/>
        <w:jc w:val="left"/>
      </w:pPr>
      <w:r w:rsidRPr="00387CE8">
        <w:rPr>
          <w:b/>
        </w:rPr>
        <w:t>Moderation</w:t>
      </w:r>
      <w:r w:rsidRPr="00387CE8">
        <w:t xml:space="preserve">: Die Moderation </w:t>
      </w:r>
      <w:r>
        <w:t>bzw. die</w:t>
      </w:r>
      <w:r w:rsidRPr="00387CE8">
        <w:t xml:space="preserve"> Sprecher_in</w:t>
      </w:r>
      <w:r>
        <w:t>nen</w:t>
      </w:r>
      <w:r w:rsidRPr="00387CE8">
        <w:t xml:space="preserve"> präsentier</w:t>
      </w:r>
      <w:r>
        <w:t>en</w:t>
      </w:r>
      <w:r w:rsidRPr="00387CE8">
        <w:t xml:space="preserve"> die Sendung vor der Kamera, z.B. durch An- und Abmoderation, Überleitung zum nächsten Thema und das Durchführen von Interviews. Meist ist der/die Moderator_in selbst Redakteur_in und somit auch inhaltlich an der Erstellung der Sendung beteiligt.</w:t>
      </w:r>
    </w:p>
    <w:p w14:paraId="6CFD20F9" w14:textId="77777777" w:rsidR="00D822F6" w:rsidRPr="00387CE8" w:rsidRDefault="00D822F6" w:rsidP="00D822F6">
      <w:pPr>
        <w:pStyle w:val="FSM-Standard"/>
        <w:jc w:val="left"/>
      </w:pPr>
    </w:p>
    <w:p w14:paraId="45E6D323" w14:textId="77777777" w:rsidR="00D822F6" w:rsidRPr="00387CE8" w:rsidRDefault="00D822F6" w:rsidP="00D822F6">
      <w:pPr>
        <w:pStyle w:val="FSM-Standard"/>
        <w:jc w:val="left"/>
      </w:pPr>
      <w:r w:rsidRPr="00387CE8">
        <w:rPr>
          <w:b/>
        </w:rPr>
        <w:t>Regie, Bildtechnik</w:t>
      </w:r>
      <w:r w:rsidRPr="00387CE8">
        <w:t xml:space="preserve">: Die Regie kontrolliert die Abläufe der Aufnahme oder Liveübertragung der Sendung und gibt Anweisungen an die Technik. Sie arbeitet eng mit der Bildtechnik zusammen, die die Kamerabilder überwacht, koordiniert und für Hintergrundbilder und Einspieler zuständig ist. </w:t>
      </w:r>
    </w:p>
    <w:p w14:paraId="433EC819" w14:textId="77777777" w:rsidR="00D822F6" w:rsidRPr="00387CE8" w:rsidRDefault="00D822F6" w:rsidP="00D822F6">
      <w:pPr>
        <w:pStyle w:val="FSM-Standard"/>
        <w:jc w:val="left"/>
      </w:pPr>
    </w:p>
    <w:p w14:paraId="5A8F2D83" w14:textId="77777777" w:rsidR="00D822F6" w:rsidRPr="00387CE8" w:rsidRDefault="00D822F6" w:rsidP="00D822F6">
      <w:pPr>
        <w:pStyle w:val="FSM-Standard"/>
        <w:jc w:val="left"/>
      </w:pPr>
      <w:r w:rsidRPr="00387CE8">
        <w:rPr>
          <w:b/>
        </w:rPr>
        <w:t>Kamera, Ton, Licht</w:t>
      </w:r>
      <w:r w:rsidRPr="00387CE8">
        <w:t xml:space="preserve">: Kamera, Ton und Licht sind unabdingbar für die Aufnahme und Liveübertragung der Sendung. Ein optimales Zusammenspiel ermöglicht eine professionelle Qualität der aufgenommenen Bilder. </w:t>
      </w:r>
    </w:p>
    <w:p w14:paraId="41D1F0E7" w14:textId="77777777" w:rsidR="00000000" w:rsidRPr="009406BF" w:rsidRDefault="00000000" w:rsidP="00D822F6">
      <w:pPr>
        <w:pStyle w:val="FSM-Standard"/>
      </w:pPr>
    </w:p>
    <w:sectPr w:rsidR="00981DE0" w:rsidRPr="009406B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09CA" w14:textId="77777777" w:rsidR="0006522A" w:rsidRDefault="0006522A" w:rsidP="00F428B6">
      <w:pPr>
        <w:spacing w:before="0" w:after="0"/>
      </w:pPr>
      <w:r>
        <w:separator/>
      </w:r>
    </w:p>
  </w:endnote>
  <w:endnote w:type="continuationSeparator" w:id="0">
    <w:p w14:paraId="1AE5B791" w14:textId="77777777" w:rsidR="0006522A" w:rsidRDefault="0006522A"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EDCE" w14:textId="2413F2F7" w:rsidR="008E6536" w:rsidRDefault="008E6536" w:rsidP="008E6536">
    <w:pPr>
      <w:pStyle w:val="Fuzeile"/>
      <w:jc w:val="right"/>
      <w:rPr>
        <w:rFonts w:asciiTheme="minorHAnsi" w:hAnsiTheme="minorHAnsi" w:cstheme="minorBidi"/>
        <w:b/>
        <w:bCs/>
        <w:color w:val="4472C4" w:themeColor="accent5"/>
        <w:kern w:val="0"/>
        <w:sz w:val="18"/>
        <w:szCs w:val="18"/>
        <w:lang w:eastAsia="en-US"/>
      </w:rPr>
    </w:pPr>
    <w:r>
      <w:rPr>
        <w:b/>
        <w:bCs/>
        <w:noProof/>
        <w:color w:val="4472C4" w:themeColor="accent5"/>
        <w:sz w:val="18"/>
        <w:szCs w:val="18"/>
      </w:rPr>
      <w:drawing>
        <wp:inline distT="0" distB="0" distL="0" distR="0" wp14:anchorId="1AA961A8" wp14:editId="5FC1ACED">
          <wp:extent cx="502920" cy="396240"/>
          <wp:effectExtent l="0" t="0" r="0" b="3810"/>
          <wp:docPr id="891612135"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6F1434BB" wp14:editId="27E15E88">
          <wp:extent cx="716280" cy="251460"/>
          <wp:effectExtent l="0" t="0" r="7620" b="0"/>
          <wp:docPr id="1605664892"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6FC3B4D" w14:textId="2C5CB2AB" w:rsidR="008E6536" w:rsidRPr="008E6536" w:rsidRDefault="008E6536" w:rsidP="008E6536">
    <w:pPr>
      <w:pStyle w:val="Fuzeile"/>
      <w:jc w:val="right"/>
      <w:rPr>
        <w:rFonts w:asciiTheme="minorHAnsi" w:hAnsiTheme="minorHAnsi" w:cstheme="minorHAnsi"/>
        <w:b/>
        <w:bCs/>
        <w:color w:val="4472C4" w:themeColor="accent5"/>
        <w:kern w:val="2"/>
        <w:sz w:val="18"/>
        <w:szCs w:val="18"/>
      </w:rPr>
    </w:pPr>
    <w:r>
      <w:rPr>
        <w:rFonts w:asciiTheme="minorHAnsi" w:hAnsiTheme="minorHAnsi" w:cstheme="minorHAnsi"/>
        <w:b/>
        <w:bCs/>
        <w:color w:val="C45911" w:themeColor="accent2" w:themeShade="BF"/>
        <w:sz w:val="18"/>
        <w:szCs w:val="18"/>
      </w:rPr>
      <w:t>Nachrichtensendungen verstehen und selbst erstellen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52B0" w14:textId="77777777" w:rsidR="0006522A" w:rsidRDefault="0006522A" w:rsidP="00F428B6">
      <w:pPr>
        <w:spacing w:before="0" w:after="0"/>
      </w:pPr>
      <w:r>
        <w:separator/>
      </w:r>
    </w:p>
  </w:footnote>
  <w:footnote w:type="continuationSeparator" w:id="0">
    <w:p w14:paraId="0682FA40" w14:textId="77777777" w:rsidR="0006522A" w:rsidRDefault="0006522A" w:rsidP="00F428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0047706">
    <w:abstractNumId w:val="1"/>
  </w:num>
  <w:num w:numId="2" w16cid:durableId="1396516110">
    <w:abstractNumId w:val="22"/>
  </w:num>
  <w:num w:numId="3" w16cid:durableId="837304367">
    <w:abstractNumId w:val="2"/>
  </w:num>
  <w:num w:numId="4" w16cid:durableId="835146091">
    <w:abstractNumId w:val="6"/>
  </w:num>
  <w:num w:numId="5" w16cid:durableId="585114619">
    <w:abstractNumId w:val="11"/>
  </w:num>
  <w:num w:numId="6" w16cid:durableId="236211231">
    <w:abstractNumId w:val="21"/>
  </w:num>
  <w:num w:numId="7" w16cid:durableId="635525072">
    <w:abstractNumId w:val="7"/>
  </w:num>
  <w:num w:numId="8" w16cid:durableId="1174297563">
    <w:abstractNumId w:val="23"/>
  </w:num>
  <w:num w:numId="9" w16cid:durableId="651641551">
    <w:abstractNumId w:val="5"/>
  </w:num>
  <w:num w:numId="10" w16cid:durableId="613900346">
    <w:abstractNumId w:val="20"/>
  </w:num>
  <w:num w:numId="11" w16cid:durableId="732505897">
    <w:abstractNumId w:val="8"/>
  </w:num>
  <w:num w:numId="12" w16cid:durableId="289097717">
    <w:abstractNumId w:val="3"/>
  </w:num>
  <w:num w:numId="13" w16cid:durableId="1858957288">
    <w:abstractNumId w:val="4"/>
  </w:num>
  <w:num w:numId="14" w16cid:durableId="1283339564">
    <w:abstractNumId w:val="18"/>
  </w:num>
  <w:num w:numId="15" w16cid:durableId="1719552079">
    <w:abstractNumId w:val="0"/>
  </w:num>
  <w:num w:numId="16" w16cid:durableId="1109396257">
    <w:abstractNumId w:val="16"/>
  </w:num>
  <w:num w:numId="17" w16cid:durableId="2010862847">
    <w:abstractNumId w:val="15"/>
  </w:num>
  <w:num w:numId="18" w16cid:durableId="2012876658">
    <w:abstractNumId w:val="9"/>
  </w:num>
  <w:num w:numId="19" w16cid:durableId="1358503676">
    <w:abstractNumId w:val="19"/>
  </w:num>
  <w:num w:numId="20" w16cid:durableId="880558112">
    <w:abstractNumId w:val="17"/>
  </w:num>
  <w:num w:numId="21" w16cid:durableId="1957635842">
    <w:abstractNumId w:val="12"/>
  </w:num>
  <w:num w:numId="22" w16cid:durableId="1359969534">
    <w:abstractNumId w:val="10"/>
  </w:num>
  <w:num w:numId="23" w16cid:durableId="1843618751">
    <w:abstractNumId w:val="14"/>
  </w:num>
  <w:num w:numId="24" w16cid:durableId="13621305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61"/>
    <w:rsid w:val="0006522A"/>
    <w:rsid w:val="002837A1"/>
    <w:rsid w:val="00425AA2"/>
    <w:rsid w:val="006E6A09"/>
    <w:rsid w:val="00706C61"/>
    <w:rsid w:val="008C338B"/>
    <w:rsid w:val="008E6536"/>
    <w:rsid w:val="009406BF"/>
    <w:rsid w:val="0098390A"/>
    <w:rsid w:val="00B52447"/>
    <w:rsid w:val="00D822F6"/>
    <w:rsid w:val="00F428B6"/>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85CF"/>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customStyle="1" w:styleId="FSM-Stand-Tab">
    <w:name w:val="FSM-Stand-Tab"/>
    <w:basedOn w:val="FSM-Standard"/>
    <w:qFormat/>
    <w:rsid w:val="0098390A"/>
    <w:pPr>
      <w:spacing w:before="40" w:after="40"/>
      <w:jc w:val="left"/>
    </w:pPr>
  </w:style>
  <w:style w:type="paragraph" w:styleId="Kopfzeile">
    <w:name w:val="header"/>
    <w:basedOn w:val="Standard"/>
    <w:link w:val="KopfzeileZchn"/>
    <w:uiPriority w:val="99"/>
    <w:unhideWhenUsed/>
    <w:rsid w:val="008E6536"/>
    <w:pPr>
      <w:tabs>
        <w:tab w:val="center" w:pos="4513"/>
        <w:tab w:val="right" w:pos="9026"/>
      </w:tabs>
      <w:spacing w:before="0" w:after="0"/>
    </w:pPr>
  </w:style>
  <w:style w:type="character" w:customStyle="1" w:styleId="KopfzeileZchn">
    <w:name w:val="Kopfzeile Zchn"/>
    <w:basedOn w:val="Absatz-Standardschriftart"/>
    <w:link w:val="Kopfzeile"/>
    <w:uiPriority w:val="99"/>
    <w:rsid w:val="008E6536"/>
    <w:rPr>
      <w:rFonts w:ascii="Arial" w:eastAsia="Times New Roman" w:hAnsi="Arial" w:cs="Arial"/>
      <w:color w:val="000000"/>
      <w:kern w:val="1"/>
      <w:lang w:eastAsia="zh-CN"/>
    </w:rPr>
  </w:style>
  <w:style w:type="paragraph" w:styleId="Fuzeile">
    <w:name w:val="footer"/>
    <w:basedOn w:val="Standard"/>
    <w:link w:val="FuzeileZchn"/>
    <w:uiPriority w:val="99"/>
    <w:unhideWhenUsed/>
    <w:rsid w:val="008E6536"/>
    <w:pPr>
      <w:tabs>
        <w:tab w:val="center" w:pos="4513"/>
        <w:tab w:val="right" w:pos="9026"/>
      </w:tabs>
      <w:spacing w:before="0" w:after="0"/>
    </w:pPr>
  </w:style>
  <w:style w:type="character" w:customStyle="1" w:styleId="FuzeileZchn">
    <w:name w:val="Fußzeile Zchn"/>
    <w:basedOn w:val="Absatz-Standardschriftart"/>
    <w:link w:val="Fuzeile"/>
    <w:uiPriority w:val="99"/>
    <w:rsid w:val="008E6536"/>
    <w:rPr>
      <w:rFonts w:ascii="Arial" w:eastAsia="Times New Roman" w:hAnsi="Arial" w:cs="Arial"/>
      <w:color w:val="000000"/>
      <w:kern w:val="1"/>
      <w:lang w:eastAsia="zh-CN"/>
    </w:rPr>
  </w:style>
  <w:style w:type="character" w:styleId="Hyperlink">
    <w:name w:val="Hyperlink"/>
    <w:basedOn w:val="Absatz-Standardschriftart"/>
    <w:uiPriority w:val="99"/>
    <w:semiHidden/>
    <w:unhideWhenUsed/>
    <w:rsid w:val="008E6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2015-11-16T11:51:00Z</dcterms:created>
  <dcterms:modified xsi:type="dcterms:W3CDTF">2023-10-06T09:59:00Z</dcterms:modified>
</cp:coreProperties>
</file>